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8E489" w14:textId="77777777" w:rsidR="009A06EC" w:rsidRPr="003E4082" w:rsidRDefault="009A06EC" w:rsidP="005E132B">
      <w:pPr>
        <w:spacing w:after="0"/>
        <w:rPr>
          <w:rFonts w:ascii="Times New Roman" w:hAnsi="Times New Roman" w:cs="Times New Roman"/>
          <w:sz w:val="2"/>
          <w:szCs w:val="24"/>
        </w:rPr>
      </w:pPr>
    </w:p>
    <w:p w14:paraId="7A24293E" w14:textId="77777777" w:rsidR="009A06EC" w:rsidRPr="003E4082" w:rsidRDefault="009A06EC" w:rsidP="005E132B">
      <w:pPr>
        <w:spacing w:after="0"/>
        <w:rPr>
          <w:rFonts w:ascii="Times New Roman" w:hAnsi="Times New Roman" w:cs="Times New Roman"/>
          <w:sz w:val="18"/>
          <w:szCs w:val="24"/>
        </w:rPr>
      </w:pPr>
    </w:p>
    <w:p w14:paraId="584F28AE" w14:textId="74357BC8" w:rsidR="006F76CA" w:rsidRPr="006A768B" w:rsidRDefault="00DC36AD" w:rsidP="005E13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768B">
        <w:rPr>
          <w:rFonts w:ascii="Times New Roman" w:hAnsi="Times New Roman" w:cs="Times New Roman"/>
          <w:sz w:val="24"/>
          <w:szCs w:val="24"/>
        </w:rPr>
        <w:t xml:space="preserve">Broj: </w:t>
      </w:r>
      <w:r w:rsidR="00C92BFF" w:rsidRPr="006A768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05-17/7-202</w:t>
      </w:r>
      <w:r w:rsidR="00510CCF" w:rsidRPr="006A768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5</w:t>
      </w:r>
    </w:p>
    <w:p w14:paraId="6FD89079" w14:textId="71BA3E62" w:rsidR="003E705A" w:rsidRPr="006A768B" w:rsidRDefault="00A31321" w:rsidP="00DC14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768B">
        <w:rPr>
          <w:rFonts w:ascii="Times New Roman" w:hAnsi="Times New Roman" w:cs="Times New Roman"/>
          <w:sz w:val="24"/>
          <w:szCs w:val="24"/>
        </w:rPr>
        <w:t xml:space="preserve">Krapinske Toplice, </w:t>
      </w:r>
      <w:r w:rsidR="002826CE" w:rsidRPr="006A768B">
        <w:rPr>
          <w:rFonts w:ascii="Times New Roman" w:hAnsi="Times New Roman" w:cs="Times New Roman"/>
          <w:sz w:val="24"/>
          <w:szCs w:val="24"/>
        </w:rPr>
        <w:t>26.02.202</w:t>
      </w:r>
      <w:r w:rsidR="003A36E5" w:rsidRPr="006A768B">
        <w:rPr>
          <w:rFonts w:ascii="Times New Roman" w:hAnsi="Times New Roman" w:cs="Times New Roman"/>
          <w:sz w:val="24"/>
          <w:szCs w:val="24"/>
        </w:rPr>
        <w:t>6</w:t>
      </w:r>
      <w:r w:rsidR="006F76CA" w:rsidRPr="006A768B">
        <w:rPr>
          <w:rFonts w:ascii="Times New Roman" w:hAnsi="Times New Roman" w:cs="Times New Roman"/>
          <w:sz w:val="24"/>
          <w:szCs w:val="24"/>
        </w:rPr>
        <w:t>.</w:t>
      </w:r>
    </w:p>
    <w:p w14:paraId="622B560F" w14:textId="77777777" w:rsidR="006F76CA" w:rsidRPr="006A768B" w:rsidRDefault="006F76CA" w:rsidP="002660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86E848A" w14:textId="77777777" w:rsidR="003E4082" w:rsidRPr="006A768B" w:rsidRDefault="003E4082" w:rsidP="002660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3917111" w14:textId="5443E50B" w:rsidR="003E705A" w:rsidRPr="006A768B" w:rsidRDefault="00A2780E" w:rsidP="00A04E30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Izvještaj </w:t>
      </w:r>
      <w:r w:rsidR="00C92BFF" w:rsidRPr="006A768B">
        <w:rPr>
          <w:rFonts w:ascii="Times New Roman" w:hAnsi="Times New Roman" w:cs="Times New Roman"/>
          <w:b/>
          <w:sz w:val="24"/>
          <w:szCs w:val="24"/>
          <w:lang w:val="pl-PL"/>
        </w:rPr>
        <w:t>o provedbi višegodišnjeg</w:t>
      </w:r>
      <w:r w:rsidR="00F40A8A" w:rsidRPr="006A768B">
        <w:rPr>
          <w:rFonts w:ascii="Times New Roman" w:hAnsi="Times New Roman" w:cs="Times New Roman"/>
          <w:b/>
          <w:sz w:val="24"/>
          <w:szCs w:val="24"/>
          <w:lang w:val="pl-PL"/>
        </w:rPr>
        <w:t xml:space="preserve"> plan</w:t>
      </w:r>
      <w:r w:rsidR="00C92BFF" w:rsidRPr="006A768B">
        <w:rPr>
          <w:rFonts w:ascii="Times New Roman" w:hAnsi="Times New Roman" w:cs="Times New Roman"/>
          <w:b/>
          <w:sz w:val="24"/>
          <w:szCs w:val="24"/>
          <w:lang w:val="pl-PL"/>
        </w:rPr>
        <w:t>a</w:t>
      </w:r>
      <w:r w:rsidR="00F40A8A" w:rsidRPr="006A768B">
        <w:rPr>
          <w:rFonts w:ascii="Times New Roman" w:hAnsi="Times New Roman" w:cs="Times New Roman"/>
          <w:b/>
          <w:sz w:val="24"/>
          <w:szCs w:val="24"/>
          <w:lang w:val="pl-PL"/>
        </w:rPr>
        <w:t xml:space="preserve"> uravnoteženja </w:t>
      </w:r>
      <w:r w:rsidR="00C92BFF" w:rsidRPr="006A768B">
        <w:rPr>
          <w:rFonts w:ascii="Times New Roman" w:hAnsi="Times New Roman" w:cs="Times New Roman"/>
          <w:b/>
          <w:sz w:val="24"/>
          <w:szCs w:val="24"/>
          <w:lang w:val="pl-PL"/>
        </w:rPr>
        <w:t xml:space="preserve">za </w:t>
      </w:r>
      <w:r w:rsidR="00F40A8A" w:rsidRPr="006A768B">
        <w:rPr>
          <w:rFonts w:ascii="Times New Roman" w:hAnsi="Times New Roman" w:cs="Times New Roman"/>
          <w:b/>
          <w:sz w:val="24"/>
          <w:szCs w:val="24"/>
          <w:lang w:val="pl-PL"/>
        </w:rPr>
        <w:t>202</w:t>
      </w:r>
      <w:r w:rsidR="00553803" w:rsidRPr="006A768B">
        <w:rPr>
          <w:rFonts w:ascii="Times New Roman" w:hAnsi="Times New Roman" w:cs="Times New Roman"/>
          <w:b/>
          <w:sz w:val="24"/>
          <w:szCs w:val="24"/>
          <w:lang w:val="pl-PL"/>
        </w:rPr>
        <w:t>5</w:t>
      </w:r>
      <w:r w:rsidR="00F40A8A" w:rsidRPr="006A768B">
        <w:rPr>
          <w:rFonts w:ascii="Times New Roman" w:hAnsi="Times New Roman" w:cs="Times New Roman"/>
          <w:b/>
          <w:sz w:val="24"/>
          <w:szCs w:val="24"/>
          <w:lang w:val="pl-PL"/>
        </w:rPr>
        <w:t xml:space="preserve">. </w:t>
      </w:r>
      <w:r w:rsidR="00C92BFF" w:rsidRPr="006A768B">
        <w:rPr>
          <w:rFonts w:ascii="Times New Roman" w:hAnsi="Times New Roman" w:cs="Times New Roman"/>
          <w:b/>
          <w:sz w:val="24"/>
          <w:szCs w:val="24"/>
          <w:lang w:val="pl-PL"/>
        </w:rPr>
        <w:t>godinu</w:t>
      </w:r>
    </w:p>
    <w:p w14:paraId="6DAB5710" w14:textId="2958B7E2" w:rsidR="00BF0B88" w:rsidRPr="006A768B" w:rsidRDefault="00EE677C" w:rsidP="00EE67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A768B">
        <w:rPr>
          <w:rFonts w:ascii="Times New Roman" w:hAnsi="Times New Roman" w:cs="Times New Roman"/>
          <w:sz w:val="24"/>
          <w:szCs w:val="24"/>
          <w:lang w:val="pl-PL"/>
        </w:rPr>
        <w:t>T</w:t>
      </w:r>
      <w:r w:rsidR="00F40A8A"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emeljem </w:t>
      </w:r>
      <w:r w:rsidR="00C92BFF"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članka 91. </w:t>
      </w:r>
      <w:r w:rsidR="00F40A8A"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Zakona o proračunu (NN 144/21) donosi se </w:t>
      </w:r>
      <w:r w:rsidR="00C92BFF"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Izvještaj o provedbi </w:t>
      </w:r>
      <w:r w:rsidR="00F40A8A" w:rsidRPr="006A768B">
        <w:rPr>
          <w:rFonts w:ascii="Times New Roman" w:hAnsi="Times New Roman" w:cs="Times New Roman"/>
          <w:sz w:val="24"/>
          <w:szCs w:val="24"/>
          <w:lang w:val="pl-PL"/>
        </w:rPr>
        <w:t>višegodišnj</w:t>
      </w:r>
      <w:r w:rsidR="00C92BFF" w:rsidRPr="006A768B">
        <w:rPr>
          <w:rFonts w:ascii="Times New Roman" w:hAnsi="Times New Roman" w:cs="Times New Roman"/>
          <w:sz w:val="24"/>
          <w:szCs w:val="24"/>
          <w:lang w:val="pl-PL"/>
        </w:rPr>
        <w:t>eg</w:t>
      </w:r>
      <w:r w:rsidR="00F40A8A"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 plan</w:t>
      </w:r>
      <w:r w:rsidR="00C92BFF" w:rsidRPr="006A768B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F40A8A"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 uravnoteženja</w:t>
      </w:r>
      <w:r w:rsidR="00C92BFF"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 za 202</w:t>
      </w:r>
      <w:r w:rsidR="002826CE" w:rsidRPr="006A768B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C92BFF" w:rsidRPr="006A768B">
        <w:rPr>
          <w:rFonts w:ascii="Times New Roman" w:hAnsi="Times New Roman" w:cs="Times New Roman"/>
          <w:sz w:val="24"/>
          <w:szCs w:val="24"/>
          <w:lang w:val="pl-PL"/>
        </w:rPr>
        <w:t>. godinu</w:t>
      </w:r>
      <w:r w:rsidR="00F40A8A" w:rsidRPr="006A768B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BD5EC1"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138025D" w14:textId="77777777" w:rsidR="00CE3F1B" w:rsidRPr="006A768B" w:rsidRDefault="00CE3F1B" w:rsidP="00DC14D4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20928FD1" w14:textId="77777777" w:rsidR="003E4082" w:rsidRPr="006A768B" w:rsidRDefault="003E4082" w:rsidP="00DC14D4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3CBF85DF" w14:textId="77777777" w:rsidR="00CE3F1B" w:rsidRPr="006A768B" w:rsidRDefault="006C3743" w:rsidP="00CE3F1B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6A768B">
        <w:rPr>
          <w:rFonts w:ascii="Times New Roman" w:hAnsi="Times New Roman" w:cs="Times New Roman"/>
          <w:b/>
          <w:sz w:val="24"/>
          <w:szCs w:val="24"/>
          <w:lang w:val="pl-PL"/>
        </w:rPr>
        <w:t>Iz analize i ocjene</w:t>
      </w:r>
      <w:r w:rsidR="00CE3F1B" w:rsidRPr="006A768B">
        <w:rPr>
          <w:rFonts w:ascii="Times New Roman" w:hAnsi="Times New Roman" w:cs="Times New Roman"/>
          <w:b/>
          <w:sz w:val="24"/>
          <w:szCs w:val="24"/>
          <w:lang w:val="pl-PL"/>
        </w:rPr>
        <w:t xml:space="preserve"> postojećeg financijskog stanja</w:t>
      </w:r>
    </w:p>
    <w:p w14:paraId="1A7F9EEB" w14:textId="77777777" w:rsidR="00821FB8" w:rsidRPr="006A768B" w:rsidRDefault="00EE677C" w:rsidP="007D68D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A768B">
        <w:rPr>
          <w:rFonts w:ascii="Times New Roman" w:hAnsi="Times New Roman" w:cs="Times New Roman"/>
          <w:sz w:val="24"/>
          <w:szCs w:val="24"/>
          <w:lang w:val="pl-PL"/>
        </w:rPr>
        <w:t>Na financijsku ne</w:t>
      </w:r>
      <w:r w:rsidR="00A0118B" w:rsidRPr="006A768B">
        <w:rPr>
          <w:rFonts w:ascii="Times New Roman" w:hAnsi="Times New Roman" w:cs="Times New Roman"/>
          <w:sz w:val="24"/>
          <w:szCs w:val="24"/>
          <w:lang w:val="pl-PL"/>
        </w:rPr>
        <w:t>održivost</w:t>
      </w:r>
      <w:r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 u najvećoj mjeri utječe rast plaća i ostalih rashoda za zaposlene</w:t>
      </w:r>
      <w:r w:rsidR="00B6229D" w:rsidRPr="006A768B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6229D" w:rsidRPr="006A768B">
        <w:rPr>
          <w:rFonts w:ascii="Times New Roman" w:hAnsi="Times New Roman" w:cs="Times New Roman"/>
          <w:sz w:val="24"/>
          <w:szCs w:val="24"/>
          <w:lang w:val="pl-PL"/>
        </w:rPr>
        <w:t>a Bolnica teško može utjecati na navedene troškove obzirom da su isti regulirani Zakonom o plaćama u javnim službama, Uredbom o nazivima radnih mjesta i koeficijentima složenosti poslova u javnim službama, Sporazumom o osnovici za izračun plaće u javnim službama, Temeljnim kolektivnim ugovorom za službenike i namještenike u javnim službama i Kolektivnim ugovorom za djelatnost zdravstva i zdravstvenog osiguranja.</w:t>
      </w:r>
    </w:p>
    <w:p w14:paraId="10FC06BE" w14:textId="77777777" w:rsidR="002F7E33" w:rsidRPr="006A768B" w:rsidRDefault="007C27C8" w:rsidP="007D68D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A768B">
        <w:rPr>
          <w:rFonts w:ascii="Times New Roman" w:hAnsi="Times New Roman" w:cs="Times New Roman"/>
          <w:sz w:val="24"/>
          <w:szCs w:val="24"/>
          <w:lang w:val="pl-PL"/>
        </w:rPr>
        <w:t>Na povećanje rashoda za zaposlene utječe Uredba o nazivima radnih mjesta, uvjetima za raspored i koeficijentima za obračun plaće u javnim službama, koja je na snazi od 01. ožujka 2024. godine (NN 22/24). Samim time povećavaju se i doprinosi za zdravstveno osiguranje. Nadalje, o</w:t>
      </w:r>
      <w:r w:rsidR="00F076C9"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snovica za obračun plaće </w:t>
      </w:r>
      <w:r w:rsidR="006C3743"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je </w:t>
      </w:r>
      <w:r w:rsidR="00407054" w:rsidRPr="006A768B">
        <w:rPr>
          <w:rFonts w:ascii="Times New Roman" w:hAnsi="Times New Roman" w:cs="Times New Roman"/>
          <w:sz w:val="24"/>
          <w:szCs w:val="24"/>
          <w:lang w:val="pl-PL"/>
        </w:rPr>
        <w:t>od 01. veljače 2025.</w:t>
      </w:r>
      <w:r w:rsidR="00821FB8"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83792"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godine rasla za </w:t>
      </w:r>
      <w:r w:rsidR="00407054" w:rsidRPr="006A768B">
        <w:rPr>
          <w:rFonts w:ascii="Times New Roman" w:hAnsi="Times New Roman" w:cs="Times New Roman"/>
          <w:sz w:val="24"/>
          <w:szCs w:val="24"/>
          <w:lang w:val="pl-PL"/>
        </w:rPr>
        <w:t>3</w:t>
      </w:r>
      <w:r w:rsidR="00E83792"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% te </w:t>
      </w:r>
      <w:r w:rsidR="00407054" w:rsidRPr="006A768B">
        <w:rPr>
          <w:rFonts w:ascii="Times New Roman" w:hAnsi="Times New Roman" w:cs="Times New Roman"/>
          <w:sz w:val="24"/>
          <w:szCs w:val="24"/>
          <w:lang w:val="pl-PL"/>
        </w:rPr>
        <w:t>za još 3</w:t>
      </w:r>
      <w:r w:rsidR="006C3743"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% </w:t>
      </w:r>
      <w:r w:rsidR="00E83792" w:rsidRPr="006A768B">
        <w:rPr>
          <w:rFonts w:ascii="Times New Roman" w:hAnsi="Times New Roman" w:cs="Times New Roman"/>
          <w:sz w:val="24"/>
          <w:szCs w:val="24"/>
          <w:lang w:val="pl-PL"/>
        </w:rPr>
        <w:t>od 01</w:t>
      </w:r>
      <w:r w:rsidR="006C3743"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407054" w:rsidRPr="006A768B">
        <w:rPr>
          <w:rFonts w:ascii="Times New Roman" w:hAnsi="Times New Roman" w:cs="Times New Roman"/>
          <w:sz w:val="24"/>
          <w:szCs w:val="24"/>
          <w:lang w:val="pl-PL"/>
        </w:rPr>
        <w:t>rujna</w:t>
      </w:r>
      <w:r w:rsidR="006C3743"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 202</w:t>
      </w:r>
      <w:r w:rsidR="00407054" w:rsidRPr="006A768B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6C3743"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. godine </w:t>
      </w:r>
      <w:r w:rsidR="00407054"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temeljem Odluke o visini osnovice za obračun plaće u javnim službama u 2025. </w:t>
      </w:r>
      <w:r w:rsidR="00D05B14" w:rsidRPr="006A768B">
        <w:rPr>
          <w:rFonts w:ascii="Times New Roman" w:hAnsi="Times New Roman" w:cs="Times New Roman"/>
          <w:sz w:val="24"/>
          <w:szCs w:val="24"/>
          <w:lang w:val="pl-PL"/>
        </w:rPr>
        <w:t>g</w:t>
      </w:r>
      <w:r w:rsidR="00407054" w:rsidRPr="006A768B">
        <w:rPr>
          <w:rFonts w:ascii="Times New Roman" w:hAnsi="Times New Roman" w:cs="Times New Roman"/>
          <w:sz w:val="24"/>
          <w:szCs w:val="24"/>
          <w:lang w:val="pl-PL"/>
        </w:rPr>
        <w:t>odini.</w:t>
      </w:r>
    </w:p>
    <w:p w14:paraId="47A2C8E0" w14:textId="5A1E6F61" w:rsidR="00510CCF" w:rsidRPr="006A768B" w:rsidRDefault="002F7E33" w:rsidP="007D68D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A768B">
        <w:rPr>
          <w:rFonts w:ascii="Times New Roman" w:hAnsi="Times New Roman" w:cs="Times New Roman"/>
          <w:sz w:val="24"/>
          <w:szCs w:val="24"/>
          <w:lang w:val="pl-PL"/>
        </w:rPr>
        <w:t>Odluka o utvrđivanju maksimalnih iznosa sredstava za provođenje bolničke i specijalističko – konzilijarne zdravstvene zaštite donesena 25. lipnja 2025. godine na Upravnom vijeću HZZO-a kojom je promijenjen način isplate maksimalnog mjesečnog limita na način da se fiksni iznos sredstava u visini 90% limita uplaćuje avansno, a iznos sredstava utvrđenog za plaćanje po izvršenju u visini 10%</w:t>
      </w:r>
      <w:r w:rsidR="006A768B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 utječe na likvidnost</w:t>
      </w:r>
      <w:r w:rsidR="006A768B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 ali i na dodatne napore koje bolnica mora poduzeti kako bi osigurala sredstva za isplatu plaće zaposlenika i ostalih materijalnih prava.</w:t>
      </w:r>
    </w:p>
    <w:p w14:paraId="56601D10" w14:textId="3EDBD4BB" w:rsidR="00EB6AF8" w:rsidRPr="006A768B" w:rsidRDefault="006A768B" w:rsidP="006A768B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6A768B">
        <w:rPr>
          <w:noProof/>
        </w:rPr>
        <w:drawing>
          <wp:inline distT="0" distB="0" distL="0" distR="0" wp14:anchorId="5170C3C1" wp14:editId="369A1EA5">
            <wp:extent cx="6013347" cy="1143000"/>
            <wp:effectExtent l="0" t="0" r="6985" b="0"/>
            <wp:docPr id="1333175118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558" cy="11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DCEB4" w14:textId="77777777" w:rsidR="00510CCF" w:rsidRPr="006A768B" w:rsidRDefault="00510CCF" w:rsidP="007D68D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BAB2B82" w14:textId="38530569" w:rsidR="003E4082" w:rsidRPr="006A768B" w:rsidRDefault="007A3D4A" w:rsidP="008D66A6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6A768B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Iz predloženih</w:t>
      </w:r>
      <w:r w:rsidR="008D66A6" w:rsidRPr="006A768B">
        <w:rPr>
          <w:rFonts w:ascii="Times New Roman" w:hAnsi="Times New Roman" w:cs="Times New Roman"/>
          <w:b/>
          <w:sz w:val="24"/>
          <w:szCs w:val="24"/>
          <w:lang w:val="pl-PL"/>
        </w:rPr>
        <w:t xml:space="preserve"> mjera za otklanjanje utvrđenih uzroka nastanka negativnog poslovanja te mjer</w:t>
      </w:r>
      <w:r w:rsidRPr="006A768B">
        <w:rPr>
          <w:rFonts w:ascii="Times New Roman" w:hAnsi="Times New Roman" w:cs="Times New Roman"/>
          <w:b/>
          <w:sz w:val="24"/>
          <w:szCs w:val="24"/>
          <w:lang w:val="pl-PL"/>
        </w:rPr>
        <w:t>a</w:t>
      </w:r>
      <w:r w:rsidR="008D66A6" w:rsidRPr="006A768B">
        <w:rPr>
          <w:rFonts w:ascii="Times New Roman" w:hAnsi="Times New Roman" w:cs="Times New Roman"/>
          <w:b/>
          <w:sz w:val="24"/>
          <w:szCs w:val="24"/>
          <w:lang w:val="pl-PL"/>
        </w:rPr>
        <w:t xml:space="preserve"> za stabilno održivo poslovanje</w:t>
      </w:r>
      <w:r w:rsidR="00AB3606" w:rsidRPr="006A768B">
        <w:rPr>
          <w:rFonts w:ascii="Times New Roman" w:hAnsi="Times New Roman" w:cs="Times New Roman"/>
          <w:b/>
          <w:sz w:val="24"/>
          <w:szCs w:val="24"/>
          <w:lang w:val="pl-PL"/>
        </w:rPr>
        <w:t xml:space="preserve"> i Plan</w:t>
      </w:r>
      <w:r w:rsidR="00DC14D4" w:rsidRPr="006A768B">
        <w:rPr>
          <w:rFonts w:ascii="Times New Roman" w:hAnsi="Times New Roman" w:cs="Times New Roman"/>
          <w:b/>
          <w:sz w:val="24"/>
          <w:szCs w:val="24"/>
          <w:lang w:val="pl-PL"/>
        </w:rPr>
        <w:t>a</w:t>
      </w:r>
      <w:r w:rsidR="00AB3606" w:rsidRPr="006A768B">
        <w:rPr>
          <w:rFonts w:ascii="Times New Roman" w:hAnsi="Times New Roman" w:cs="Times New Roman"/>
          <w:b/>
          <w:sz w:val="24"/>
          <w:szCs w:val="24"/>
          <w:lang w:val="pl-PL"/>
        </w:rPr>
        <w:t xml:space="preserve"> provedbe navedenih mjera s očekivanim financijskim i ekonomskim učinkom</w:t>
      </w:r>
    </w:p>
    <w:p w14:paraId="7237D4D0" w14:textId="77777777" w:rsidR="00DF0B71" w:rsidRPr="006A768B" w:rsidRDefault="00DF0B71" w:rsidP="008D66A6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4380FD4" w14:textId="0FBC29C5" w:rsidR="007C27C8" w:rsidRPr="006A768B" w:rsidRDefault="007C27C8" w:rsidP="008D66A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6A768B">
        <w:rPr>
          <w:rFonts w:ascii="Times New Roman" w:hAnsi="Times New Roman" w:cs="Times New Roman"/>
          <w:b/>
          <w:bCs/>
          <w:sz w:val="24"/>
          <w:szCs w:val="24"/>
          <w:lang w:val="pl-PL"/>
        </w:rPr>
        <w:t>Povećanje prihoda</w:t>
      </w:r>
    </w:p>
    <w:p w14:paraId="370E79FC" w14:textId="234A4B50" w:rsidR="007A3D4A" w:rsidRPr="006A768B" w:rsidRDefault="007A3D4A" w:rsidP="008D66A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A768B">
        <w:rPr>
          <w:rFonts w:ascii="Times New Roman" w:hAnsi="Times New Roman" w:cs="Times New Roman"/>
          <w:sz w:val="24"/>
          <w:szCs w:val="24"/>
          <w:lang w:val="pl-PL"/>
        </w:rPr>
        <w:t>Obzirom na veliki udio EU sredstava u ukupnim prihodima, u nastavku je usporedba ukupnih prihoda u 202</w:t>
      </w:r>
      <w:r w:rsidR="005B4C6E" w:rsidRPr="006A768B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6A768B">
        <w:rPr>
          <w:rFonts w:ascii="Times New Roman" w:hAnsi="Times New Roman" w:cs="Times New Roman"/>
          <w:sz w:val="24"/>
          <w:szCs w:val="24"/>
          <w:lang w:val="pl-PL"/>
        </w:rPr>
        <w:t>. godini u odnosu na 202</w:t>
      </w:r>
      <w:r w:rsidR="005B4C6E" w:rsidRPr="006A768B">
        <w:rPr>
          <w:rFonts w:ascii="Times New Roman" w:hAnsi="Times New Roman" w:cs="Times New Roman"/>
          <w:sz w:val="24"/>
          <w:szCs w:val="24"/>
          <w:lang w:val="pl-PL"/>
        </w:rPr>
        <w:t>4</w:t>
      </w:r>
      <w:r w:rsidRPr="006A768B">
        <w:rPr>
          <w:rFonts w:ascii="Times New Roman" w:hAnsi="Times New Roman" w:cs="Times New Roman"/>
          <w:sz w:val="24"/>
          <w:szCs w:val="24"/>
          <w:lang w:val="pl-PL"/>
        </w:rPr>
        <w:t>. godinu sa zasebno iskazanim EU sredstvima.</w:t>
      </w:r>
      <w:r w:rsidR="00A04E30"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</w:p>
    <w:p w14:paraId="24183C4D" w14:textId="77777777" w:rsidR="003A36E5" w:rsidRPr="006A768B" w:rsidRDefault="003A36E5" w:rsidP="008D66A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85"/>
        <w:gridCol w:w="1296"/>
        <w:gridCol w:w="1520"/>
        <w:gridCol w:w="1520"/>
        <w:gridCol w:w="1080"/>
      </w:tblGrid>
      <w:tr w:rsidR="003E4082" w:rsidRPr="006A768B" w14:paraId="0E6E1490" w14:textId="77777777" w:rsidTr="00221384">
        <w:trPr>
          <w:trHeight w:val="300"/>
        </w:trPr>
        <w:tc>
          <w:tcPr>
            <w:tcW w:w="3085" w:type="dxa"/>
            <w:noWrap/>
            <w:hideMark/>
          </w:tcPr>
          <w:p w14:paraId="416A9010" w14:textId="77777777" w:rsidR="007A3D4A" w:rsidRPr="006A768B" w:rsidRDefault="007A3D4A" w:rsidP="007A3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92143181"/>
            <w:r w:rsidRPr="006A76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302595A6" w14:textId="35E98331" w:rsidR="007A3D4A" w:rsidRPr="006A768B" w:rsidRDefault="007A3D4A" w:rsidP="007A3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68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B13C9" w:rsidRPr="006A76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76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0" w:type="dxa"/>
            <w:noWrap/>
            <w:hideMark/>
          </w:tcPr>
          <w:p w14:paraId="2CEAC0FF" w14:textId="0ED10FA6" w:rsidR="007A3D4A" w:rsidRPr="006A768B" w:rsidRDefault="00CB13C9" w:rsidP="007A3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68B">
              <w:rPr>
                <w:rFonts w:ascii="Times New Roman" w:hAnsi="Times New Roman" w:cs="Times New Roman"/>
                <w:sz w:val="24"/>
                <w:szCs w:val="24"/>
              </w:rPr>
              <w:t>2025.</w:t>
            </w:r>
          </w:p>
        </w:tc>
        <w:tc>
          <w:tcPr>
            <w:tcW w:w="1520" w:type="dxa"/>
            <w:noWrap/>
            <w:hideMark/>
          </w:tcPr>
          <w:p w14:paraId="44FAB93F" w14:textId="77777777" w:rsidR="007A3D4A" w:rsidRPr="006A768B" w:rsidRDefault="007A3D4A" w:rsidP="007A3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68B">
              <w:rPr>
                <w:rFonts w:ascii="Times New Roman" w:hAnsi="Times New Roman" w:cs="Times New Roman"/>
                <w:sz w:val="24"/>
                <w:szCs w:val="24"/>
              </w:rPr>
              <w:t>Razlika</w:t>
            </w:r>
          </w:p>
        </w:tc>
        <w:tc>
          <w:tcPr>
            <w:tcW w:w="1080" w:type="dxa"/>
            <w:noWrap/>
            <w:hideMark/>
          </w:tcPr>
          <w:p w14:paraId="61A19215" w14:textId="77777777" w:rsidR="007A3D4A" w:rsidRPr="006A768B" w:rsidRDefault="007A3D4A" w:rsidP="007A3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68B">
              <w:rPr>
                <w:rFonts w:ascii="Times New Roman" w:hAnsi="Times New Roman" w:cs="Times New Roman"/>
                <w:sz w:val="24"/>
                <w:szCs w:val="24"/>
              </w:rPr>
              <w:t>Indeks</w:t>
            </w:r>
          </w:p>
        </w:tc>
      </w:tr>
      <w:tr w:rsidR="003E4082" w:rsidRPr="006A768B" w14:paraId="2F9D6BB2" w14:textId="77777777" w:rsidTr="00221384">
        <w:trPr>
          <w:trHeight w:val="300"/>
        </w:trPr>
        <w:tc>
          <w:tcPr>
            <w:tcW w:w="3085" w:type="dxa"/>
            <w:noWrap/>
            <w:hideMark/>
          </w:tcPr>
          <w:p w14:paraId="30177F20" w14:textId="054C7EB7" w:rsidR="007A3D4A" w:rsidRPr="006A768B" w:rsidRDefault="008524A4" w:rsidP="007A3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68B">
              <w:rPr>
                <w:rFonts w:ascii="Times New Roman" w:hAnsi="Times New Roman" w:cs="Times New Roman"/>
                <w:sz w:val="24"/>
                <w:szCs w:val="24"/>
              </w:rPr>
              <w:t>Prihodi EU sredstva</w:t>
            </w:r>
          </w:p>
        </w:tc>
        <w:tc>
          <w:tcPr>
            <w:tcW w:w="1296" w:type="dxa"/>
            <w:noWrap/>
            <w:hideMark/>
          </w:tcPr>
          <w:p w14:paraId="1074CBEA" w14:textId="02596D9D" w:rsidR="007A3D4A" w:rsidRPr="006A768B" w:rsidRDefault="00CB13C9" w:rsidP="007A3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68B">
              <w:rPr>
                <w:rFonts w:ascii="Times New Roman" w:hAnsi="Times New Roman" w:cs="Times New Roman"/>
                <w:sz w:val="24"/>
                <w:szCs w:val="24"/>
              </w:rPr>
              <w:t>7.948.172</w:t>
            </w:r>
          </w:p>
        </w:tc>
        <w:tc>
          <w:tcPr>
            <w:tcW w:w="1520" w:type="dxa"/>
            <w:noWrap/>
            <w:hideMark/>
          </w:tcPr>
          <w:p w14:paraId="6BBF88F3" w14:textId="6237E51D" w:rsidR="007A3D4A" w:rsidRPr="006A768B" w:rsidRDefault="00CB13C9" w:rsidP="007A3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68B">
              <w:rPr>
                <w:rFonts w:ascii="Times New Roman" w:hAnsi="Times New Roman" w:cs="Times New Roman"/>
                <w:sz w:val="24"/>
                <w:szCs w:val="24"/>
              </w:rPr>
              <w:t>5.213.517</w:t>
            </w:r>
          </w:p>
        </w:tc>
        <w:tc>
          <w:tcPr>
            <w:tcW w:w="1520" w:type="dxa"/>
            <w:noWrap/>
            <w:hideMark/>
          </w:tcPr>
          <w:p w14:paraId="2DF5D448" w14:textId="5A5AC917" w:rsidR="007A3D4A" w:rsidRPr="006A768B" w:rsidRDefault="008531E1" w:rsidP="007A3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68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B13C9" w:rsidRPr="006A768B">
              <w:rPr>
                <w:rFonts w:ascii="Times New Roman" w:hAnsi="Times New Roman" w:cs="Times New Roman"/>
                <w:sz w:val="24"/>
                <w:szCs w:val="24"/>
              </w:rPr>
              <w:t>734.655</w:t>
            </w:r>
          </w:p>
        </w:tc>
        <w:tc>
          <w:tcPr>
            <w:tcW w:w="1080" w:type="dxa"/>
            <w:noWrap/>
            <w:hideMark/>
          </w:tcPr>
          <w:p w14:paraId="4ADD8754" w14:textId="1B66E9C7" w:rsidR="007A3D4A" w:rsidRPr="006A768B" w:rsidRDefault="00CB13C9" w:rsidP="007A3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68B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</w:tr>
      <w:tr w:rsidR="003E4082" w:rsidRPr="006A768B" w14:paraId="64C423D9" w14:textId="77777777" w:rsidTr="00221384">
        <w:trPr>
          <w:trHeight w:val="300"/>
        </w:trPr>
        <w:tc>
          <w:tcPr>
            <w:tcW w:w="3085" w:type="dxa"/>
            <w:noWrap/>
            <w:hideMark/>
          </w:tcPr>
          <w:p w14:paraId="45395EC2" w14:textId="77777777" w:rsidR="007A3D4A" w:rsidRPr="006A768B" w:rsidRDefault="007A3D4A" w:rsidP="007A3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68B">
              <w:rPr>
                <w:rFonts w:ascii="Times New Roman" w:hAnsi="Times New Roman" w:cs="Times New Roman"/>
                <w:sz w:val="24"/>
                <w:szCs w:val="24"/>
              </w:rPr>
              <w:t>Ostali prihodi</w:t>
            </w:r>
          </w:p>
        </w:tc>
        <w:tc>
          <w:tcPr>
            <w:tcW w:w="1296" w:type="dxa"/>
            <w:noWrap/>
            <w:hideMark/>
          </w:tcPr>
          <w:p w14:paraId="44F5232D" w14:textId="5413E94E" w:rsidR="007A3D4A" w:rsidRPr="006A768B" w:rsidRDefault="004653C9" w:rsidP="007A3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68B">
              <w:rPr>
                <w:rFonts w:ascii="Times New Roman" w:hAnsi="Times New Roman" w:cs="Times New Roman"/>
                <w:sz w:val="24"/>
                <w:szCs w:val="24"/>
              </w:rPr>
              <w:t>29.906.346</w:t>
            </w:r>
          </w:p>
        </w:tc>
        <w:tc>
          <w:tcPr>
            <w:tcW w:w="1520" w:type="dxa"/>
            <w:noWrap/>
            <w:hideMark/>
          </w:tcPr>
          <w:p w14:paraId="0B534201" w14:textId="2FFB883A" w:rsidR="007A3D4A" w:rsidRPr="006A768B" w:rsidRDefault="004653C9" w:rsidP="007A3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68B">
              <w:rPr>
                <w:rFonts w:ascii="Times New Roman" w:hAnsi="Times New Roman" w:cs="Times New Roman"/>
                <w:sz w:val="24"/>
                <w:szCs w:val="24"/>
              </w:rPr>
              <w:t>31.829.678</w:t>
            </w:r>
          </w:p>
        </w:tc>
        <w:tc>
          <w:tcPr>
            <w:tcW w:w="1520" w:type="dxa"/>
            <w:noWrap/>
            <w:hideMark/>
          </w:tcPr>
          <w:p w14:paraId="1417CCE0" w14:textId="1D91ACF9" w:rsidR="007A3D4A" w:rsidRPr="006A768B" w:rsidRDefault="008531E1" w:rsidP="007A3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68B">
              <w:rPr>
                <w:rFonts w:ascii="Times New Roman" w:hAnsi="Times New Roman" w:cs="Times New Roman"/>
                <w:sz w:val="24"/>
                <w:szCs w:val="24"/>
              </w:rPr>
              <w:t>1.920.538</w:t>
            </w:r>
          </w:p>
        </w:tc>
        <w:tc>
          <w:tcPr>
            <w:tcW w:w="1080" w:type="dxa"/>
            <w:noWrap/>
            <w:hideMark/>
          </w:tcPr>
          <w:p w14:paraId="701B5CCD" w14:textId="0F37BE22" w:rsidR="007A3D4A" w:rsidRPr="006A768B" w:rsidRDefault="008531E1" w:rsidP="007A3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68B">
              <w:rPr>
                <w:rFonts w:ascii="Times New Roman" w:hAnsi="Times New Roman" w:cs="Times New Roman"/>
                <w:sz w:val="24"/>
                <w:szCs w:val="24"/>
              </w:rPr>
              <w:t>106,</w:t>
            </w:r>
            <w:r w:rsidR="008B78B8" w:rsidRPr="006A76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E4082" w:rsidRPr="006A768B" w14:paraId="00C3EB72" w14:textId="77777777" w:rsidTr="00221384">
        <w:trPr>
          <w:trHeight w:val="300"/>
        </w:trPr>
        <w:tc>
          <w:tcPr>
            <w:tcW w:w="3085" w:type="dxa"/>
            <w:noWrap/>
            <w:hideMark/>
          </w:tcPr>
          <w:p w14:paraId="53A033F1" w14:textId="77777777" w:rsidR="007A3D4A" w:rsidRPr="006A768B" w:rsidRDefault="007A3D4A" w:rsidP="007A3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68B">
              <w:rPr>
                <w:rFonts w:ascii="Times New Roman" w:hAnsi="Times New Roman" w:cs="Times New Roman"/>
                <w:sz w:val="24"/>
                <w:szCs w:val="24"/>
              </w:rPr>
              <w:t>Ukupni prihodi</w:t>
            </w:r>
          </w:p>
        </w:tc>
        <w:tc>
          <w:tcPr>
            <w:tcW w:w="1296" w:type="dxa"/>
            <w:noWrap/>
            <w:hideMark/>
          </w:tcPr>
          <w:p w14:paraId="43F584E9" w14:textId="5CD720DE" w:rsidR="007A3D4A" w:rsidRPr="006A768B" w:rsidRDefault="004653C9" w:rsidP="007A3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68B">
              <w:rPr>
                <w:rFonts w:ascii="Times New Roman" w:hAnsi="Times New Roman" w:cs="Times New Roman"/>
                <w:sz w:val="24"/>
                <w:szCs w:val="24"/>
              </w:rPr>
              <w:t>37.854.519</w:t>
            </w:r>
          </w:p>
        </w:tc>
        <w:tc>
          <w:tcPr>
            <w:tcW w:w="1520" w:type="dxa"/>
            <w:noWrap/>
            <w:hideMark/>
          </w:tcPr>
          <w:p w14:paraId="3CF8A8C0" w14:textId="1E8F53D7" w:rsidR="007A3D4A" w:rsidRPr="006A768B" w:rsidRDefault="008B78B8" w:rsidP="007A3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68B">
              <w:rPr>
                <w:rFonts w:ascii="Times New Roman" w:hAnsi="Times New Roman" w:cs="Times New Roman"/>
                <w:sz w:val="24"/>
                <w:szCs w:val="24"/>
              </w:rPr>
              <w:t>37.043.195</w:t>
            </w:r>
          </w:p>
        </w:tc>
        <w:tc>
          <w:tcPr>
            <w:tcW w:w="1520" w:type="dxa"/>
            <w:noWrap/>
            <w:hideMark/>
          </w:tcPr>
          <w:p w14:paraId="2A6E99E1" w14:textId="41AD101C" w:rsidR="007A3D4A" w:rsidRPr="006A768B" w:rsidRDefault="008B78B8" w:rsidP="007A3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68B">
              <w:rPr>
                <w:rFonts w:ascii="Times New Roman" w:hAnsi="Times New Roman" w:cs="Times New Roman"/>
                <w:sz w:val="24"/>
                <w:szCs w:val="24"/>
              </w:rPr>
              <w:t>-811.324</w:t>
            </w:r>
          </w:p>
        </w:tc>
        <w:tc>
          <w:tcPr>
            <w:tcW w:w="1080" w:type="dxa"/>
            <w:noWrap/>
            <w:hideMark/>
          </w:tcPr>
          <w:p w14:paraId="70121531" w14:textId="6103A360" w:rsidR="007A3D4A" w:rsidRPr="006A768B" w:rsidRDefault="008B78B8" w:rsidP="007A3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68B">
              <w:rPr>
                <w:rFonts w:ascii="Times New Roman" w:hAnsi="Times New Roman" w:cs="Times New Roman"/>
                <w:sz w:val="24"/>
                <w:szCs w:val="24"/>
              </w:rPr>
              <w:t>97,86</w:t>
            </w:r>
          </w:p>
        </w:tc>
      </w:tr>
      <w:bookmarkEnd w:id="0"/>
    </w:tbl>
    <w:p w14:paraId="70B10F43" w14:textId="77777777" w:rsidR="003E4082" w:rsidRPr="006A768B" w:rsidRDefault="003E4082" w:rsidP="008D66A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1CD743A" w14:textId="56507330" w:rsidR="0036504F" w:rsidRDefault="0036504F" w:rsidP="008D66A6">
      <w:pPr>
        <w:jc w:val="both"/>
        <w:rPr>
          <w:rFonts w:ascii="Times New Roman" w:hAnsi="Times New Roman" w:cs="Times New Roman"/>
          <w:sz w:val="24"/>
          <w:szCs w:val="24"/>
        </w:rPr>
      </w:pPr>
      <w:r w:rsidRPr="006A768B">
        <w:rPr>
          <w:rFonts w:ascii="Times New Roman" w:hAnsi="Times New Roman" w:cs="Times New Roman"/>
          <w:sz w:val="24"/>
          <w:szCs w:val="24"/>
        </w:rPr>
        <w:t>Osigurana su namjenska sredstva od Ministarstva zdravstva za podmirivanje dijela dospjelih obveza za lijekove, potrošni i ugradbeni medicinski materijal u iznosu od 693.895 eura</w:t>
      </w:r>
      <w:r w:rsidR="00F6243A" w:rsidRPr="006A768B">
        <w:rPr>
          <w:rFonts w:ascii="Times New Roman" w:hAnsi="Times New Roman" w:cs="Times New Roman"/>
          <w:sz w:val="24"/>
          <w:szCs w:val="24"/>
        </w:rPr>
        <w:t>, a od HZZO-a iznos od 198.990 eura za istu namjenu što je sveukupno 892.885 eura ( +171.748</w:t>
      </w:r>
      <w:r w:rsidR="006A768B">
        <w:rPr>
          <w:rFonts w:ascii="Times New Roman" w:hAnsi="Times New Roman" w:cs="Times New Roman"/>
          <w:sz w:val="24"/>
          <w:szCs w:val="24"/>
        </w:rPr>
        <w:t xml:space="preserve"> eura</w:t>
      </w:r>
      <w:r w:rsidR="00F6243A" w:rsidRPr="006A768B">
        <w:rPr>
          <w:rFonts w:ascii="Times New Roman" w:hAnsi="Times New Roman" w:cs="Times New Roman"/>
          <w:sz w:val="24"/>
          <w:szCs w:val="24"/>
        </w:rPr>
        <w:t xml:space="preserve"> u odnosu na prošlu godinu).</w:t>
      </w:r>
    </w:p>
    <w:p w14:paraId="511014E5" w14:textId="77777777" w:rsidR="00C63FE9" w:rsidRPr="006A768B" w:rsidRDefault="00C63FE9" w:rsidP="008D66A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72C2497" w14:textId="2B28E784" w:rsidR="007A3D4A" w:rsidRDefault="00221384" w:rsidP="008D66A6">
      <w:pPr>
        <w:jc w:val="both"/>
        <w:rPr>
          <w:rFonts w:ascii="Times New Roman" w:hAnsi="Times New Roman" w:cs="Times New Roman"/>
          <w:sz w:val="24"/>
          <w:szCs w:val="24"/>
        </w:rPr>
      </w:pPr>
      <w:r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Prihodi za limit HZZO-a bilježe povećanje od </w:t>
      </w:r>
      <w:r w:rsidR="007F588F" w:rsidRPr="006A768B">
        <w:rPr>
          <w:rFonts w:ascii="Times New Roman" w:hAnsi="Times New Roman" w:cs="Times New Roman"/>
          <w:sz w:val="24"/>
          <w:szCs w:val="24"/>
          <w:lang w:val="pl-PL"/>
        </w:rPr>
        <w:t>2,</w:t>
      </w:r>
      <w:r w:rsidR="002546BC" w:rsidRPr="006A768B">
        <w:rPr>
          <w:rFonts w:ascii="Times New Roman" w:hAnsi="Times New Roman" w:cs="Times New Roman"/>
          <w:sz w:val="24"/>
          <w:szCs w:val="24"/>
          <w:lang w:val="pl-PL"/>
        </w:rPr>
        <w:t>9</w:t>
      </w:r>
      <w:r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% ili </w:t>
      </w:r>
      <w:r w:rsidR="000F6DD9" w:rsidRPr="006A768B">
        <w:rPr>
          <w:rFonts w:ascii="Times New Roman" w:hAnsi="Times New Roman" w:cs="Times New Roman"/>
          <w:sz w:val="24"/>
          <w:szCs w:val="24"/>
          <w:lang w:val="pl-PL"/>
        </w:rPr>
        <w:t>503.741</w:t>
      </w:r>
      <w:r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 eur</w:t>
      </w:r>
      <w:r w:rsidR="006A768B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, a </w:t>
      </w:r>
      <w:r w:rsidR="000F6DD9"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radi </w:t>
      </w:r>
      <w:r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porasta cijena i limita koji je u odnosu na isto razdoblje prošle godine veći za </w:t>
      </w:r>
      <w:r w:rsidR="000F6DD9" w:rsidRPr="006A768B">
        <w:rPr>
          <w:rFonts w:ascii="Times New Roman" w:hAnsi="Times New Roman" w:cs="Times New Roman"/>
          <w:sz w:val="24"/>
          <w:szCs w:val="24"/>
          <w:lang w:val="pl-PL"/>
        </w:rPr>
        <w:t>14</w:t>
      </w:r>
      <w:r w:rsidRPr="006A768B">
        <w:rPr>
          <w:rFonts w:ascii="Times New Roman" w:hAnsi="Times New Roman" w:cs="Times New Roman"/>
          <w:sz w:val="24"/>
          <w:szCs w:val="24"/>
          <w:lang w:val="pl-PL"/>
        </w:rPr>
        <w:t>%</w:t>
      </w:r>
      <w:r w:rsidR="0028226E" w:rsidRPr="006A768B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1E6EDE"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E6EDE" w:rsidRPr="006A768B">
        <w:rPr>
          <w:rFonts w:ascii="Times New Roman" w:hAnsi="Times New Roman" w:cs="Times New Roman"/>
          <w:sz w:val="24"/>
          <w:szCs w:val="24"/>
        </w:rPr>
        <w:t xml:space="preserve">Realizacija limita iznosi 80,34% </w:t>
      </w:r>
      <w:r w:rsidR="00B10758" w:rsidRPr="006A768B">
        <w:rPr>
          <w:rFonts w:ascii="Times New Roman" w:hAnsi="Times New Roman" w:cs="Times New Roman"/>
          <w:sz w:val="24"/>
          <w:szCs w:val="24"/>
        </w:rPr>
        <w:t xml:space="preserve">s obzirom na cjelovitu obnovu Stare zgrade, uslijed čega je kompletan prostor iste ispražnjen i raspoređen po ostatku Bolnice, te se radi smanjenim kapacitetom. Planiran je završetak radova u </w:t>
      </w:r>
      <w:r w:rsidR="00665AEA" w:rsidRPr="006A768B">
        <w:rPr>
          <w:rFonts w:ascii="Times New Roman" w:hAnsi="Times New Roman" w:cs="Times New Roman"/>
          <w:sz w:val="24"/>
          <w:szCs w:val="24"/>
        </w:rPr>
        <w:t>svibnju</w:t>
      </w:r>
      <w:r w:rsidR="00B10758" w:rsidRPr="006A768B">
        <w:rPr>
          <w:rFonts w:ascii="Times New Roman" w:hAnsi="Times New Roman" w:cs="Times New Roman"/>
          <w:sz w:val="24"/>
          <w:szCs w:val="24"/>
        </w:rPr>
        <w:t xml:space="preserve"> 2026. te početak rada s punim kapacitetom, već</w:t>
      </w:r>
      <w:r w:rsidR="001E6EDE" w:rsidRPr="006A768B">
        <w:rPr>
          <w:rFonts w:ascii="Times New Roman" w:hAnsi="Times New Roman" w:cs="Times New Roman"/>
          <w:sz w:val="24"/>
          <w:szCs w:val="24"/>
        </w:rPr>
        <w:t>a</w:t>
      </w:r>
      <w:r w:rsidR="00B10758" w:rsidRPr="006A768B">
        <w:rPr>
          <w:rFonts w:ascii="Times New Roman" w:hAnsi="Times New Roman" w:cs="Times New Roman"/>
          <w:sz w:val="24"/>
          <w:szCs w:val="24"/>
        </w:rPr>
        <w:t xml:space="preserve"> realizacij</w:t>
      </w:r>
      <w:r w:rsidR="001E6EDE" w:rsidRPr="006A768B">
        <w:rPr>
          <w:rFonts w:ascii="Times New Roman" w:hAnsi="Times New Roman" w:cs="Times New Roman"/>
          <w:sz w:val="24"/>
          <w:szCs w:val="24"/>
        </w:rPr>
        <w:t>a</w:t>
      </w:r>
      <w:r w:rsidR="00B10758" w:rsidRPr="006A768B">
        <w:rPr>
          <w:rFonts w:ascii="Times New Roman" w:hAnsi="Times New Roman" w:cs="Times New Roman"/>
          <w:sz w:val="24"/>
          <w:szCs w:val="24"/>
        </w:rPr>
        <w:t>, prema tome i povećanje prihoda od HZZO-a.</w:t>
      </w:r>
      <w:r w:rsidR="00665AEA" w:rsidRPr="006A768B">
        <w:rPr>
          <w:rFonts w:ascii="Times New Roman" w:hAnsi="Times New Roman" w:cs="Times New Roman"/>
          <w:sz w:val="24"/>
          <w:szCs w:val="24"/>
        </w:rPr>
        <w:t xml:space="preserve"> Bolnica ulaže napore da navedeno nadoknadi u polikliničkom dijelu te je u 2025. godini obrađeno ukupno 100.378 pacijenata što je za 7.522 ili 8,10% više nego u istom razdoblju prošle godine. Istima je pruženo 553.128 medicinskih usluga što je za 15.930 ili 2,97</w:t>
      </w:r>
      <w:r w:rsidR="006A768B">
        <w:rPr>
          <w:rFonts w:ascii="Times New Roman" w:hAnsi="Times New Roman" w:cs="Times New Roman"/>
          <w:sz w:val="24"/>
          <w:szCs w:val="24"/>
        </w:rPr>
        <w:t>%</w:t>
      </w:r>
      <w:r w:rsidR="00665AEA" w:rsidRPr="006A768B">
        <w:rPr>
          <w:rFonts w:ascii="Times New Roman" w:hAnsi="Times New Roman" w:cs="Times New Roman"/>
          <w:sz w:val="24"/>
          <w:szCs w:val="24"/>
        </w:rPr>
        <w:t xml:space="preserve"> više nego prošle godine.</w:t>
      </w:r>
    </w:p>
    <w:p w14:paraId="6B248104" w14:textId="77777777" w:rsidR="00C63FE9" w:rsidRPr="006A768B" w:rsidRDefault="00C63FE9" w:rsidP="008D66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F50B3D" w14:textId="74FA081E" w:rsidR="0028226E" w:rsidRDefault="0028226E" w:rsidP="008D66A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A768B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Prihodi od </w:t>
      </w:r>
      <w:r w:rsidR="0054470F" w:rsidRPr="006A768B">
        <w:rPr>
          <w:rFonts w:ascii="Times New Roman" w:hAnsi="Times New Roman" w:cs="Times New Roman"/>
          <w:b/>
          <w:bCs/>
          <w:sz w:val="24"/>
          <w:szCs w:val="24"/>
          <w:lang w:val="pl-PL"/>
        </w:rPr>
        <w:t>pruženih usluga</w:t>
      </w:r>
      <w:r w:rsidR="001E6EDE" w:rsidRPr="006A768B">
        <w:rPr>
          <w:rFonts w:ascii="Times New Roman" w:hAnsi="Times New Roman" w:cs="Times New Roman"/>
          <w:b/>
          <w:sz w:val="24"/>
          <w:szCs w:val="24"/>
          <w:lang w:val="pl-PL"/>
        </w:rPr>
        <w:t xml:space="preserve"> i od prodaje prozivoda i robe</w:t>
      </w:r>
      <w:r w:rsidR="00E31115" w:rsidRPr="006A768B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8524A4" w:rsidRPr="006A768B">
        <w:rPr>
          <w:rFonts w:ascii="Times New Roman" w:hAnsi="Times New Roman" w:cs="Times New Roman"/>
          <w:b/>
          <w:sz w:val="24"/>
          <w:szCs w:val="24"/>
          <w:lang w:val="pl-PL"/>
        </w:rPr>
        <w:t xml:space="preserve">bilježe povećanje od </w:t>
      </w:r>
      <w:r w:rsidR="001E6EDE" w:rsidRPr="006A768B">
        <w:rPr>
          <w:rFonts w:ascii="Times New Roman" w:hAnsi="Times New Roman" w:cs="Times New Roman"/>
          <w:b/>
          <w:sz w:val="24"/>
          <w:szCs w:val="24"/>
          <w:lang w:val="pl-PL"/>
        </w:rPr>
        <w:t xml:space="preserve">311.330 </w:t>
      </w:r>
      <w:r w:rsidR="006A768B">
        <w:rPr>
          <w:rFonts w:ascii="Times New Roman" w:hAnsi="Times New Roman" w:cs="Times New Roman"/>
          <w:b/>
          <w:sz w:val="24"/>
          <w:szCs w:val="24"/>
          <w:lang w:val="pl-PL"/>
        </w:rPr>
        <w:t xml:space="preserve">eura </w:t>
      </w:r>
      <w:r w:rsidR="001E6EDE" w:rsidRPr="006A768B">
        <w:rPr>
          <w:rFonts w:ascii="Times New Roman" w:hAnsi="Times New Roman" w:cs="Times New Roman"/>
          <w:bCs/>
          <w:sz w:val="24"/>
          <w:szCs w:val="24"/>
          <w:lang w:val="pl-PL"/>
        </w:rPr>
        <w:t>ili 8,4%</w:t>
      </w:r>
      <w:r w:rsidR="0054470F" w:rsidRPr="006A768B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="001E6EDE" w:rsidRPr="006A768B">
        <w:rPr>
          <w:rFonts w:ascii="Times New Roman" w:hAnsi="Times New Roman" w:cs="Times New Roman"/>
          <w:bCs/>
          <w:sz w:val="24"/>
          <w:szCs w:val="24"/>
          <w:lang w:val="pl-PL"/>
        </w:rPr>
        <w:t>i odnose se na veće prihode od privatnih korisnika,</w:t>
      </w:r>
      <w:r w:rsidR="001E6EDE" w:rsidRPr="006A768B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E31115" w:rsidRPr="006A768B">
        <w:rPr>
          <w:rFonts w:ascii="Times New Roman" w:hAnsi="Times New Roman" w:cs="Times New Roman"/>
          <w:bCs/>
          <w:sz w:val="24"/>
          <w:szCs w:val="24"/>
          <w:lang w:val="pl-PL"/>
        </w:rPr>
        <w:t>p</w:t>
      </w:r>
      <w:r w:rsidRPr="006A768B">
        <w:rPr>
          <w:rFonts w:ascii="Times New Roman" w:hAnsi="Times New Roman" w:cs="Times New Roman"/>
          <w:bCs/>
          <w:sz w:val="24"/>
          <w:szCs w:val="24"/>
          <w:lang w:val="pl-PL"/>
        </w:rPr>
        <w:t>rihod</w:t>
      </w:r>
      <w:r w:rsidR="001E6EDE" w:rsidRPr="006A768B">
        <w:rPr>
          <w:rFonts w:ascii="Times New Roman" w:hAnsi="Times New Roman" w:cs="Times New Roman"/>
          <w:bCs/>
          <w:sz w:val="24"/>
          <w:szCs w:val="24"/>
          <w:lang w:val="pl-PL"/>
        </w:rPr>
        <w:t>e</w:t>
      </w:r>
      <w:r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 od </w:t>
      </w:r>
      <w:r w:rsidR="00853425" w:rsidRPr="006A768B">
        <w:rPr>
          <w:rFonts w:ascii="Times New Roman" w:hAnsi="Times New Roman" w:cs="Times New Roman"/>
          <w:sz w:val="24"/>
          <w:szCs w:val="24"/>
          <w:lang w:val="pl-PL"/>
        </w:rPr>
        <w:t>klinike Magdalena</w:t>
      </w:r>
      <w:r w:rsidR="00361D25"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1E6EDE"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61D25" w:rsidRPr="006A768B">
        <w:rPr>
          <w:rFonts w:ascii="Times New Roman" w:hAnsi="Times New Roman" w:cs="Times New Roman"/>
          <w:sz w:val="24"/>
          <w:szCs w:val="24"/>
          <w:lang w:val="pl-PL"/>
        </w:rPr>
        <w:t>prodaje</w:t>
      </w:r>
      <w:r w:rsidR="00606248"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 proizvoda</w:t>
      </w:r>
      <w:r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 na šanku</w:t>
      </w:r>
      <w:r w:rsidR="00361D25" w:rsidRPr="006A768B">
        <w:rPr>
          <w:rFonts w:ascii="Times New Roman" w:hAnsi="Times New Roman" w:cs="Times New Roman"/>
          <w:sz w:val="24"/>
          <w:szCs w:val="24"/>
          <w:lang w:val="pl-PL"/>
        </w:rPr>
        <w:t>, prihod</w:t>
      </w:r>
      <w:r w:rsidR="00606248" w:rsidRPr="006A768B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361D25"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 od </w:t>
      </w:r>
      <w:r w:rsidR="00853425" w:rsidRPr="006A768B">
        <w:rPr>
          <w:rFonts w:ascii="Times New Roman" w:hAnsi="Times New Roman" w:cs="Times New Roman"/>
          <w:sz w:val="24"/>
          <w:szCs w:val="24"/>
          <w:lang w:val="pl-PL"/>
        </w:rPr>
        <w:t>pružanja usluga prehrane,</w:t>
      </w:r>
      <w:r w:rsidR="001E6EDE"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 najma</w:t>
      </w:r>
      <w:r w:rsidR="00606248" w:rsidRPr="006A768B">
        <w:rPr>
          <w:rFonts w:ascii="Times New Roman" w:hAnsi="Times New Roman" w:cs="Times New Roman"/>
          <w:sz w:val="24"/>
          <w:szCs w:val="24"/>
          <w:lang w:val="pl-PL"/>
        </w:rPr>
        <w:t>, kotizacija za tečejave</w:t>
      </w:r>
      <w:r w:rsidR="001E6EDE"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 te</w:t>
      </w:r>
      <w:r w:rsidR="00361D25"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 prihod</w:t>
      </w:r>
      <w:r w:rsidR="00606248" w:rsidRPr="006A768B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361D25"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 od kliničkog ispitivanja lijekova</w:t>
      </w:r>
      <w:r w:rsidR="001E6EDE" w:rsidRPr="006A768B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44BBA7E6" w14:textId="77777777" w:rsidR="00C63FE9" w:rsidRDefault="00C63FE9" w:rsidP="008D66A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E4F2535" w14:textId="77777777" w:rsidR="00C63FE9" w:rsidRDefault="00C63FE9" w:rsidP="008D66A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9EDDC27" w14:textId="77777777" w:rsidR="00C63FE9" w:rsidRDefault="00C63FE9" w:rsidP="008D66A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47CACDD" w14:textId="77777777" w:rsidR="00C63FE9" w:rsidRPr="006A768B" w:rsidRDefault="00C63FE9" w:rsidP="008D66A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8F22483" w14:textId="349E85C8" w:rsidR="00AE3810" w:rsidRPr="006A768B" w:rsidRDefault="00361D25" w:rsidP="008D66A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A768B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Navedeno povećanje prihoda </w:t>
      </w:r>
      <w:r w:rsidR="00B61259" w:rsidRPr="006A768B">
        <w:rPr>
          <w:rFonts w:ascii="Times New Roman" w:hAnsi="Times New Roman" w:cs="Times New Roman"/>
          <w:sz w:val="24"/>
          <w:szCs w:val="24"/>
          <w:lang w:val="pl-PL"/>
        </w:rPr>
        <w:t>odrazilo</w:t>
      </w:r>
      <w:r w:rsidR="00853425"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 se na smanjenje</w:t>
      </w:r>
      <w:r w:rsidR="00D9588B"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61259" w:rsidRPr="006A768B">
        <w:rPr>
          <w:rFonts w:ascii="Times New Roman" w:hAnsi="Times New Roman" w:cs="Times New Roman"/>
          <w:sz w:val="24"/>
          <w:szCs w:val="24"/>
          <w:lang w:val="pl-PL"/>
        </w:rPr>
        <w:t>dospjelih obveza</w:t>
      </w:r>
      <w:r w:rsidR="00853425"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 dok su se ukupne obveze povećale, a radi</w:t>
      </w:r>
      <w:r w:rsidR="003351F1"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53425" w:rsidRPr="006A768B">
        <w:rPr>
          <w:rFonts w:ascii="Times New Roman" w:hAnsi="Times New Roman" w:cs="Times New Roman"/>
          <w:sz w:val="24"/>
          <w:szCs w:val="24"/>
          <w:lang w:val="pl-PL"/>
        </w:rPr>
        <w:t>većih troškova za zaposlene</w:t>
      </w:r>
      <w:r w:rsidR="003351F1"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 i povećanja obveze prema HZZO-u za manje izvršeni rad</w:t>
      </w:r>
      <w:r w:rsidR="001A33ED"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AE3810" w:rsidRPr="006A768B">
        <w:rPr>
          <w:rFonts w:ascii="Times New Roman" w:hAnsi="Times New Roman" w:cs="Times New Roman"/>
          <w:sz w:val="24"/>
          <w:szCs w:val="24"/>
          <w:lang w:val="pl-PL"/>
        </w:rPr>
        <w:t>U</w:t>
      </w:r>
      <w:r w:rsidR="00B61259"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sporedba s prethodnom godinom prikazana </w:t>
      </w:r>
      <w:r w:rsidR="00AE3810"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je </w:t>
      </w:r>
      <w:r w:rsidR="00B61259" w:rsidRPr="006A768B">
        <w:rPr>
          <w:rFonts w:ascii="Times New Roman" w:hAnsi="Times New Roman" w:cs="Times New Roman"/>
          <w:sz w:val="24"/>
          <w:szCs w:val="24"/>
          <w:lang w:val="pl-PL"/>
        </w:rPr>
        <w:t>u nastavku:</w:t>
      </w:r>
    </w:p>
    <w:p w14:paraId="563DF199" w14:textId="77777777" w:rsidR="007B3264" w:rsidRPr="006A768B" w:rsidRDefault="007B3264" w:rsidP="008D66A6">
      <w:pPr>
        <w:jc w:val="both"/>
        <w:rPr>
          <w:rFonts w:ascii="Times New Roman" w:hAnsi="Times New Roman" w:cs="Times New Roman"/>
          <w:sz w:val="24"/>
          <w:szCs w:val="24"/>
          <w:highlight w:val="yellow"/>
          <w:lang w:val="pl-PL"/>
        </w:rPr>
      </w:pPr>
    </w:p>
    <w:p w14:paraId="6A0E4C82" w14:textId="2C3DF780" w:rsidR="00405A89" w:rsidRPr="006A768B" w:rsidRDefault="007B3264" w:rsidP="008D66A6">
      <w:pPr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  <w:lang w:val="pl-PL"/>
        </w:rPr>
      </w:pPr>
      <w:r w:rsidRPr="006A768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A768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1139996" wp14:editId="1897D445">
            <wp:extent cx="2695575" cy="2971800"/>
            <wp:effectExtent l="0" t="0" r="9525" b="0"/>
            <wp:docPr id="1747600590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A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885EF7" w:rsidRPr="006A768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04CB793" wp14:editId="591F6F02">
            <wp:extent cx="2781300" cy="2971800"/>
            <wp:effectExtent l="0" t="0" r="0" b="0"/>
            <wp:docPr id="1098431536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A0AA150" w14:textId="77777777" w:rsidR="00F812B3" w:rsidRPr="006A768B" w:rsidRDefault="00F812B3" w:rsidP="008D66A6">
      <w:pPr>
        <w:jc w:val="both"/>
        <w:rPr>
          <w:rFonts w:ascii="Times New Roman" w:hAnsi="Times New Roman" w:cs="Times New Roman"/>
          <w:noProof/>
          <w:sz w:val="24"/>
          <w:szCs w:val="24"/>
          <w:highlight w:val="yellow"/>
          <w:lang w:eastAsia="hr-HR"/>
        </w:rPr>
      </w:pPr>
    </w:p>
    <w:p w14:paraId="5C661F55" w14:textId="14CD9F34" w:rsidR="002F4E12" w:rsidRPr="006A768B" w:rsidRDefault="00B867E9" w:rsidP="008D66A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A768B">
        <w:rPr>
          <w:rFonts w:ascii="Times New Roman" w:hAnsi="Times New Roman" w:cs="Times New Roman"/>
          <w:b/>
          <w:i/>
          <w:sz w:val="24"/>
          <w:szCs w:val="24"/>
          <w:lang w:val="pl-PL"/>
        </w:rPr>
        <w:t>Višegodišnjim planom uravnoteženja definirana je mjera</w:t>
      </w:r>
      <w:r w:rsidR="009D3CDD" w:rsidRPr="006A768B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 racionalizacije poslovanja</w:t>
      </w:r>
      <w:r w:rsidRPr="006A768B">
        <w:rPr>
          <w:rFonts w:ascii="Times New Roman" w:hAnsi="Times New Roman" w:cs="Times New Roman"/>
          <w:i/>
          <w:sz w:val="24"/>
          <w:szCs w:val="24"/>
          <w:lang w:val="pl-PL"/>
        </w:rPr>
        <w:t xml:space="preserve"> koja se odnosi na</w:t>
      </w:r>
      <w:r w:rsidR="009D3CDD" w:rsidRPr="006A768B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 w:rsidRPr="006A768B">
        <w:rPr>
          <w:rFonts w:ascii="Times New Roman" w:hAnsi="Times New Roman" w:cs="Times New Roman"/>
          <w:i/>
          <w:sz w:val="24"/>
          <w:szCs w:val="24"/>
          <w:lang w:val="pl-PL"/>
        </w:rPr>
        <w:t>analizu</w:t>
      </w:r>
      <w:r w:rsidR="00220F71" w:rsidRPr="006A768B">
        <w:rPr>
          <w:rFonts w:ascii="Times New Roman" w:hAnsi="Times New Roman" w:cs="Times New Roman"/>
          <w:i/>
          <w:sz w:val="24"/>
          <w:szCs w:val="24"/>
          <w:lang w:val="pl-PL"/>
        </w:rPr>
        <w:t xml:space="preserve"> prekovremenih sati</w:t>
      </w:r>
      <w:r w:rsidR="00294AC0" w:rsidRPr="006A768B">
        <w:rPr>
          <w:rFonts w:ascii="Times New Roman" w:hAnsi="Times New Roman" w:cs="Times New Roman"/>
          <w:i/>
          <w:sz w:val="24"/>
          <w:szCs w:val="24"/>
          <w:lang w:val="pl-PL"/>
        </w:rPr>
        <w:t xml:space="preserve"> rada</w:t>
      </w:r>
      <w:r w:rsidR="00220F71" w:rsidRPr="006A768B">
        <w:rPr>
          <w:rFonts w:ascii="Times New Roman" w:hAnsi="Times New Roman" w:cs="Times New Roman"/>
          <w:i/>
          <w:sz w:val="24"/>
          <w:szCs w:val="24"/>
          <w:lang w:val="pl-PL"/>
        </w:rPr>
        <w:t xml:space="preserve"> s ciljem postizanja bolj</w:t>
      </w:r>
      <w:r w:rsidR="00006EC7" w:rsidRPr="006A768B">
        <w:rPr>
          <w:rFonts w:ascii="Times New Roman" w:hAnsi="Times New Roman" w:cs="Times New Roman"/>
          <w:i/>
          <w:sz w:val="24"/>
          <w:szCs w:val="24"/>
          <w:lang w:val="pl-PL"/>
        </w:rPr>
        <w:t>e organizacije rada i smanjenja</w:t>
      </w:r>
      <w:r w:rsidR="00220F71" w:rsidRPr="006A768B">
        <w:rPr>
          <w:rFonts w:ascii="Times New Roman" w:hAnsi="Times New Roman" w:cs="Times New Roman"/>
          <w:i/>
          <w:sz w:val="24"/>
          <w:szCs w:val="24"/>
          <w:lang w:val="pl-PL"/>
        </w:rPr>
        <w:t xml:space="preserve"> izdataka za iste.</w:t>
      </w:r>
      <w:r w:rsidR="00D00031"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F9007FC" w14:textId="46146C56" w:rsidR="009D3CDD" w:rsidRDefault="00692B49" w:rsidP="008D66A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A768B">
        <w:rPr>
          <w:rFonts w:ascii="Times New Roman" w:hAnsi="Times New Roman" w:cs="Times New Roman"/>
          <w:sz w:val="24"/>
          <w:szCs w:val="24"/>
          <w:lang w:val="pl-PL"/>
        </w:rPr>
        <w:t>U nastavku je data usporedba ostvarenja prekovremenog rada u 202</w:t>
      </w:r>
      <w:r w:rsidR="0091001A" w:rsidRPr="006A768B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6A768B">
        <w:rPr>
          <w:rFonts w:ascii="Times New Roman" w:hAnsi="Times New Roman" w:cs="Times New Roman"/>
          <w:sz w:val="24"/>
          <w:szCs w:val="24"/>
          <w:lang w:val="pl-PL"/>
        </w:rPr>
        <w:t>. godini u odnosu na prethodnu godinu.</w:t>
      </w:r>
    </w:p>
    <w:p w14:paraId="40662CB6" w14:textId="77777777" w:rsidR="006A768B" w:rsidRPr="006A768B" w:rsidRDefault="006A768B" w:rsidP="008D66A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DBBCDFA" w14:textId="4906E115" w:rsidR="00F812B3" w:rsidRPr="006A768B" w:rsidRDefault="006A768B" w:rsidP="00F812B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A768B">
        <w:rPr>
          <w:noProof/>
        </w:rPr>
        <w:drawing>
          <wp:inline distT="0" distB="0" distL="0" distR="0" wp14:anchorId="38A25F4A" wp14:editId="33D3378D">
            <wp:extent cx="5759450" cy="487680"/>
            <wp:effectExtent l="0" t="0" r="0" b="7620"/>
            <wp:docPr id="1906511475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001A" w:rsidRPr="006A768B">
        <w:rPr>
          <w:rFonts w:ascii="Times New Roman" w:hAnsi="Times New Roman" w:cs="Times New Roman"/>
          <w:sz w:val="24"/>
          <w:szCs w:val="24"/>
          <w:highlight w:val="yellow"/>
          <w:lang w:val="pl-PL"/>
        </w:rPr>
        <w:t xml:space="preserve"> </w:t>
      </w:r>
    </w:p>
    <w:p w14:paraId="3D6FD611" w14:textId="77777777" w:rsidR="006A768B" w:rsidRDefault="006A768B" w:rsidP="00D4159F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pl-PL"/>
        </w:rPr>
      </w:pPr>
    </w:p>
    <w:p w14:paraId="00620333" w14:textId="2ACE0A5A" w:rsidR="00D4159F" w:rsidRDefault="00EC57F0" w:rsidP="00D4159F">
      <w:pPr>
        <w:jc w:val="both"/>
        <w:rPr>
          <w:rFonts w:ascii="Times New Roman" w:hAnsi="Times New Roman" w:cs="Times New Roman"/>
          <w:sz w:val="24"/>
          <w:szCs w:val="24"/>
        </w:rPr>
      </w:pPr>
      <w:r w:rsidRPr="006A768B">
        <w:rPr>
          <w:rFonts w:ascii="Times New Roman" w:hAnsi="Times New Roman" w:cs="Times New Roman"/>
          <w:bCs/>
          <w:iCs/>
          <w:sz w:val="24"/>
          <w:szCs w:val="24"/>
          <w:lang w:val="pl-PL"/>
        </w:rPr>
        <w:t>Prema tablici je razvidno da su prekovremeni sati smanjeni za 6.667,5 sati ili za 12,13%</w:t>
      </w:r>
      <w:r w:rsidR="0054470F" w:rsidRPr="006A768B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</w:t>
      </w:r>
      <w:r w:rsidRPr="006A768B">
        <w:rPr>
          <w:rFonts w:ascii="Times New Roman" w:hAnsi="Times New Roman" w:cs="Times New Roman"/>
          <w:bCs/>
          <w:iCs/>
          <w:sz w:val="24"/>
          <w:szCs w:val="24"/>
          <w:lang w:val="pl-PL"/>
        </w:rPr>
        <w:t>međutim isto se nije odrazilo na smanjenje troškova za plaće rad</w:t>
      </w:r>
      <w:r w:rsidR="00330A30" w:rsidRPr="006A768B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i </w:t>
      </w:r>
      <w:r w:rsidR="0054470F" w:rsidRPr="006A768B">
        <w:rPr>
          <w:rFonts w:ascii="Times New Roman" w:hAnsi="Times New Roman" w:cs="Times New Roman"/>
          <w:bCs/>
          <w:iCs/>
          <w:sz w:val="24"/>
          <w:szCs w:val="24"/>
          <w:lang w:val="pl-PL"/>
        </w:rPr>
        <w:t>povećanja osnovice u dva navrata</w:t>
      </w:r>
      <w:r w:rsidR="00D4159F" w:rsidRPr="006A768B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i Uredbe koja je na snazi od </w:t>
      </w:r>
      <w:r w:rsidR="00D4159F"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01. ožujka 2024. godine te troškovi za prekovremeni rad iznose </w:t>
      </w:r>
      <w:r w:rsidR="00D4159F" w:rsidRPr="006A768B">
        <w:rPr>
          <w:rFonts w:ascii="Times New Roman" w:hAnsi="Times New Roman" w:cs="Times New Roman"/>
          <w:sz w:val="24"/>
          <w:szCs w:val="24"/>
        </w:rPr>
        <w:t>1.004.765,72 eura i veći su za 1,7%.</w:t>
      </w:r>
    </w:p>
    <w:p w14:paraId="3F37E68B" w14:textId="77777777" w:rsidR="00C63FE9" w:rsidRDefault="00C63FE9" w:rsidP="00D415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6E45D3" w14:textId="77777777" w:rsidR="00C63FE9" w:rsidRPr="006A768B" w:rsidRDefault="00C63FE9" w:rsidP="00D415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82CC9F" w14:textId="77777777" w:rsidR="00DC14D4" w:rsidRPr="006A768B" w:rsidRDefault="00DC14D4" w:rsidP="008D66A6">
      <w:pPr>
        <w:jc w:val="both"/>
        <w:rPr>
          <w:rFonts w:ascii="Times New Roman" w:hAnsi="Times New Roman" w:cs="Times New Roman"/>
          <w:sz w:val="24"/>
          <w:szCs w:val="24"/>
          <w:highlight w:val="yellow"/>
          <w:lang w:val="pl-PL"/>
        </w:rPr>
      </w:pPr>
    </w:p>
    <w:p w14:paraId="30F0B3F3" w14:textId="77777777" w:rsidR="00692B49" w:rsidRPr="006A768B" w:rsidRDefault="00BF0FDA" w:rsidP="008D66A6">
      <w:pPr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6A768B">
        <w:rPr>
          <w:rFonts w:ascii="Times New Roman" w:hAnsi="Times New Roman" w:cs="Times New Roman"/>
          <w:i/>
          <w:sz w:val="24"/>
          <w:szCs w:val="24"/>
          <w:lang w:val="pl-PL"/>
        </w:rPr>
        <w:lastRenderedPageBreak/>
        <w:t xml:space="preserve">Financiranje projekata iz tekućih i kapitalnih pomoći prijavom na natječaje europskih i drugih fondova </w:t>
      </w:r>
    </w:p>
    <w:p w14:paraId="1D342FFF" w14:textId="6DC3280A" w:rsidR="0028226E" w:rsidRPr="006A768B" w:rsidRDefault="000D1C13" w:rsidP="008D66A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A768B">
        <w:rPr>
          <w:rFonts w:ascii="Times New Roman" w:hAnsi="Times New Roman" w:cs="Times New Roman"/>
          <w:sz w:val="24"/>
          <w:szCs w:val="24"/>
          <w:lang w:val="pl-PL"/>
        </w:rPr>
        <w:t>Bolnica je sklopila ugovor s Ministarstvom</w:t>
      </w:r>
      <w:r w:rsidR="006A70EA"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 zdravstva</w:t>
      </w:r>
      <w:r w:rsidR="0028226E"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 temeljem Javnog poziv</w:t>
      </w:r>
      <w:r w:rsidR="006A70EA" w:rsidRPr="006A768B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6A70EA" w:rsidRPr="006A768B">
        <w:rPr>
          <w:rFonts w:ascii="Times New Roman" w:hAnsi="Times New Roman" w:cs="Times New Roman"/>
          <w:sz w:val="24"/>
          <w:szCs w:val="24"/>
        </w:rPr>
        <w:t xml:space="preserve"> </w:t>
      </w:r>
      <w:r w:rsidR="006A70EA" w:rsidRPr="006A768B">
        <w:rPr>
          <w:rFonts w:ascii="Times New Roman" w:hAnsi="Times New Roman" w:cs="Times New Roman"/>
          <w:sz w:val="24"/>
          <w:szCs w:val="24"/>
          <w:lang w:val="pl-PL"/>
        </w:rPr>
        <w:t>Ulaganje u poboljšanje kvalitete pružanja lječilišnih usluga i usluga medicinskog wellnessa u zdravstvenom turizmu. Projekt nosi naziv Toplička revitalizacija i</w:t>
      </w:r>
      <w:r w:rsidR="0028226E"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 Ministarstvo zdravstva financira</w:t>
      </w:r>
      <w:r w:rsidRPr="006A768B">
        <w:rPr>
          <w:rFonts w:ascii="Times New Roman" w:hAnsi="Times New Roman" w:cs="Times New Roman"/>
          <w:sz w:val="24"/>
          <w:szCs w:val="24"/>
          <w:lang w:val="pl-PL"/>
        </w:rPr>
        <w:t>lo</w:t>
      </w:r>
      <w:r w:rsidR="0028226E"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je </w:t>
      </w:r>
      <w:r w:rsidR="0028226E"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projekt s udjelom sredstava od </w:t>
      </w:r>
      <w:r w:rsidR="00B370D8" w:rsidRPr="006A768B">
        <w:rPr>
          <w:rFonts w:ascii="Times New Roman" w:hAnsi="Times New Roman" w:cs="Times New Roman"/>
          <w:sz w:val="24"/>
          <w:szCs w:val="24"/>
          <w:lang w:val="pl-PL"/>
        </w:rPr>
        <w:t>7</w:t>
      </w:r>
      <w:r w:rsidR="006A70EA" w:rsidRPr="006A768B">
        <w:rPr>
          <w:rFonts w:ascii="Times New Roman" w:hAnsi="Times New Roman" w:cs="Times New Roman"/>
          <w:sz w:val="24"/>
          <w:szCs w:val="24"/>
          <w:lang w:val="pl-PL"/>
        </w:rPr>
        <w:t>8,17</w:t>
      </w:r>
      <w:r w:rsidR="0028226E" w:rsidRPr="006A768B">
        <w:rPr>
          <w:rFonts w:ascii="Times New Roman" w:hAnsi="Times New Roman" w:cs="Times New Roman"/>
          <w:sz w:val="24"/>
          <w:szCs w:val="24"/>
          <w:lang w:val="pl-PL"/>
        </w:rPr>
        <w:t>%</w:t>
      </w:r>
      <w:r w:rsidR="006A70EA" w:rsidRPr="006A768B">
        <w:rPr>
          <w:rFonts w:ascii="Times New Roman" w:hAnsi="Times New Roman" w:cs="Times New Roman"/>
          <w:sz w:val="24"/>
          <w:szCs w:val="24"/>
          <w:lang w:val="pl-PL"/>
        </w:rPr>
        <w:t>. U</w:t>
      </w:r>
      <w:r w:rsidR="00A0118B"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kupna vrijednost projekta iznosi </w:t>
      </w:r>
      <w:r w:rsidR="000251D3" w:rsidRPr="006A768B">
        <w:rPr>
          <w:rFonts w:ascii="Times New Roman" w:hAnsi="Times New Roman" w:cs="Times New Roman"/>
          <w:sz w:val="24"/>
          <w:szCs w:val="24"/>
          <w:lang w:val="pl-PL"/>
        </w:rPr>
        <w:t>72.915,39</w:t>
      </w:r>
      <w:r w:rsidR="00A0118B"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 eura</w:t>
      </w:r>
      <w:r w:rsidR="006A70EA" w:rsidRPr="006A768B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 U sklopu projekta nabavljeni su</w:t>
      </w:r>
      <w:r w:rsidR="00A0118B" w:rsidRPr="006A768B">
        <w:rPr>
          <w:rFonts w:ascii="Times New Roman" w:hAnsi="Times New Roman" w:cs="Times New Roman"/>
          <w:sz w:val="24"/>
          <w:szCs w:val="24"/>
        </w:rPr>
        <w:t xml:space="preserve"> </w:t>
      </w:r>
      <w:r w:rsidR="000251D3" w:rsidRPr="006A768B">
        <w:rPr>
          <w:rFonts w:ascii="Times New Roman" w:hAnsi="Times New Roman" w:cs="Times New Roman"/>
          <w:sz w:val="24"/>
          <w:szCs w:val="24"/>
        </w:rPr>
        <w:t xml:space="preserve">uređaj za elektromagnetsku stimulaciju, uređaj za </w:t>
      </w:r>
      <w:proofErr w:type="spellStart"/>
      <w:r w:rsidR="000251D3" w:rsidRPr="006A768B">
        <w:rPr>
          <w:rFonts w:ascii="Times New Roman" w:hAnsi="Times New Roman" w:cs="Times New Roman"/>
          <w:sz w:val="24"/>
          <w:szCs w:val="24"/>
        </w:rPr>
        <w:t>krioterapiju</w:t>
      </w:r>
      <w:proofErr w:type="spellEnd"/>
      <w:r w:rsidR="000251D3" w:rsidRPr="006A768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0251D3" w:rsidRPr="006A768B">
        <w:rPr>
          <w:rFonts w:ascii="Times New Roman" w:hAnsi="Times New Roman" w:cs="Times New Roman"/>
          <w:sz w:val="24"/>
          <w:szCs w:val="24"/>
        </w:rPr>
        <w:t>intermitentnu</w:t>
      </w:r>
      <w:proofErr w:type="spellEnd"/>
      <w:r w:rsidR="000251D3" w:rsidRPr="006A768B">
        <w:rPr>
          <w:rFonts w:ascii="Times New Roman" w:hAnsi="Times New Roman" w:cs="Times New Roman"/>
          <w:sz w:val="24"/>
          <w:szCs w:val="24"/>
        </w:rPr>
        <w:t xml:space="preserve"> pneumatsku kompresiju s priborom, </w:t>
      </w:r>
      <w:r w:rsidR="006A70EA" w:rsidRPr="006A768B">
        <w:rPr>
          <w:rFonts w:ascii="Times New Roman" w:hAnsi="Times New Roman" w:cs="Times New Roman"/>
          <w:sz w:val="24"/>
          <w:szCs w:val="24"/>
        </w:rPr>
        <w:t xml:space="preserve">dva </w:t>
      </w:r>
      <w:r w:rsidR="000251D3" w:rsidRPr="006A768B">
        <w:rPr>
          <w:rFonts w:ascii="Times New Roman" w:hAnsi="Times New Roman" w:cs="Times New Roman"/>
          <w:sz w:val="24"/>
          <w:szCs w:val="24"/>
        </w:rPr>
        <w:t>uređaj</w:t>
      </w:r>
      <w:r w:rsidR="006A70EA" w:rsidRPr="006A768B">
        <w:rPr>
          <w:rFonts w:ascii="Times New Roman" w:hAnsi="Times New Roman" w:cs="Times New Roman"/>
          <w:sz w:val="24"/>
          <w:szCs w:val="24"/>
        </w:rPr>
        <w:t>a</w:t>
      </w:r>
      <w:r w:rsidR="000251D3" w:rsidRPr="006A768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0251D3" w:rsidRPr="006A768B">
        <w:rPr>
          <w:rFonts w:ascii="Times New Roman" w:hAnsi="Times New Roman" w:cs="Times New Roman"/>
          <w:sz w:val="24"/>
          <w:szCs w:val="24"/>
        </w:rPr>
        <w:t>kinematičko</w:t>
      </w:r>
      <w:proofErr w:type="spellEnd"/>
      <w:r w:rsidR="000251D3" w:rsidRPr="006A768B">
        <w:rPr>
          <w:rFonts w:ascii="Times New Roman" w:hAnsi="Times New Roman" w:cs="Times New Roman"/>
          <w:sz w:val="24"/>
          <w:szCs w:val="24"/>
        </w:rPr>
        <w:t xml:space="preserve"> pasivno razgibavanje kuka i koljena te mobilni ultrazvučni uređaj.</w:t>
      </w:r>
      <w:r w:rsidR="006A70EA" w:rsidRPr="006A768B">
        <w:rPr>
          <w:rFonts w:ascii="Times New Roman" w:hAnsi="Times New Roman" w:cs="Times New Roman"/>
          <w:sz w:val="24"/>
          <w:szCs w:val="24"/>
        </w:rPr>
        <w:t xml:space="preserve"> U 2025. godini </w:t>
      </w:r>
      <w:proofErr w:type="spellStart"/>
      <w:r w:rsidR="006A70EA" w:rsidRPr="006A768B">
        <w:rPr>
          <w:rFonts w:ascii="Times New Roman" w:hAnsi="Times New Roman" w:cs="Times New Roman"/>
          <w:sz w:val="24"/>
          <w:szCs w:val="24"/>
        </w:rPr>
        <w:t>oprihodovano</w:t>
      </w:r>
      <w:proofErr w:type="spellEnd"/>
      <w:r w:rsidR="006A70EA" w:rsidRPr="006A768B">
        <w:rPr>
          <w:rFonts w:ascii="Times New Roman" w:hAnsi="Times New Roman" w:cs="Times New Roman"/>
          <w:sz w:val="24"/>
          <w:szCs w:val="24"/>
        </w:rPr>
        <w:t xml:space="preserve"> je</w:t>
      </w:r>
      <w:r w:rsidR="006A70EA"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 47.900 eura</w:t>
      </w:r>
      <w:r w:rsidR="00B12F03" w:rsidRPr="006A768B">
        <w:rPr>
          <w:rFonts w:ascii="Times New Roman" w:hAnsi="Times New Roman" w:cs="Times New Roman"/>
          <w:sz w:val="24"/>
          <w:szCs w:val="24"/>
          <w:lang w:val="pl-PL"/>
        </w:rPr>
        <w:t>, sredstva za rehabilitacijsku traku za trčanje će biti doznačena u 2026. godini, a u 2026. predstoji i sudjelovanje na turističkom sajmu ITB Berlin.</w:t>
      </w:r>
    </w:p>
    <w:p w14:paraId="7621FE62" w14:textId="6CEE4240" w:rsidR="00DC14D4" w:rsidRPr="006A768B" w:rsidRDefault="00DC14D4" w:rsidP="008D66A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U tijeku je provedba projekta </w:t>
      </w:r>
      <w:r w:rsidR="00D615F1" w:rsidRPr="006A768B">
        <w:rPr>
          <w:rFonts w:ascii="Times New Roman" w:hAnsi="Times New Roman" w:cs="Times New Roman"/>
          <w:sz w:val="24"/>
          <w:szCs w:val="24"/>
          <w:lang w:val="pl-PL"/>
        </w:rPr>
        <w:t>cjelovite obnove</w:t>
      </w:r>
      <w:r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 Star</w:t>
      </w:r>
      <w:r w:rsidR="00D615F1" w:rsidRPr="006A768B"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 zgrad</w:t>
      </w:r>
      <w:r w:rsidR="00D615F1" w:rsidRPr="006A768B"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 bolnice temeljem Ugovora o dodjeli bespovratnih financijskih sredstava za operacije koje se financiraju iz Fonda solidarnosti Europske unije (referentni broj Ugovora FSEU.2022.MZ.022). U 2022. godini je potpisan osnovni Ugovor, nakon toga i </w:t>
      </w:r>
      <w:r w:rsidR="00F24030" w:rsidRPr="006A768B">
        <w:rPr>
          <w:rFonts w:ascii="Times New Roman" w:hAnsi="Times New Roman" w:cs="Times New Roman"/>
          <w:sz w:val="24"/>
          <w:szCs w:val="24"/>
          <w:lang w:val="pl-PL"/>
        </w:rPr>
        <w:t>9</w:t>
      </w:r>
      <w:r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 Dodataka Ugovoru čija je vrijednost</w:t>
      </w:r>
      <w:r w:rsidR="00C55960"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 25.469.869,80</w:t>
      </w:r>
      <w:r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 eura. Iz Fonda solidarnosti EU</w:t>
      </w:r>
      <w:r w:rsidR="00F24030"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 i iz Državnog proračuna</w:t>
      </w:r>
      <w:r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 financira </w:t>
      </w:r>
      <w:r w:rsidR="00D615F1"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se </w:t>
      </w:r>
      <w:r w:rsidR="00C55960" w:rsidRPr="006A768B">
        <w:rPr>
          <w:rFonts w:ascii="Times New Roman" w:hAnsi="Times New Roman" w:cs="Times New Roman"/>
          <w:sz w:val="24"/>
          <w:szCs w:val="24"/>
          <w:lang w:val="pl-PL"/>
        </w:rPr>
        <w:t>20,</w:t>
      </w:r>
      <w:r w:rsidR="00D615F1"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5% </w:t>
      </w:r>
      <w:r w:rsidR="00C55960" w:rsidRPr="006A768B">
        <w:rPr>
          <w:rFonts w:ascii="Times New Roman" w:hAnsi="Times New Roman" w:cs="Times New Roman"/>
          <w:sz w:val="24"/>
          <w:szCs w:val="24"/>
          <w:lang w:val="pl-PL"/>
        </w:rPr>
        <w:t>(5.220.334,29</w:t>
      </w:r>
      <w:r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 eura</w:t>
      </w:r>
      <w:r w:rsidR="00C55960" w:rsidRPr="006A768B">
        <w:rPr>
          <w:rFonts w:ascii="Times New Roman" w:hAnsi="Times New Roman" w:cs="Times New Roman"/>
          <w:sz w:val="24"/>
          <w:szCs w:val="24"/>
          <w:lang w:val="pl-PL"/>
        </w:rPr>
        <w:t>)</w:t>
      </w:r>
      <w:r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, a </w:t>
      </w:r>
      <w:r w:rsidR="00C55960" w:rsidRPr="006A768B">
        <w:rPr>
          <w:rFonts w:ascii="Times New Roman" w:hAnsi="Times New Roman" w:cs="Times New Roman"/>
          <w:sz w:val="24"/>
          <w:szCs w:val="24"/>
          <w:lang w:val="pl-PL"/>
        </w:rPr>
        <w:t>7</w:t>
      </w:r>
      <w:r w:rsidR="00D615F1" w:rsidRPr="006A768B">
        <w:rPr>
          <w:rFonts w:ascii="Times New Roman" w:hAnsi="Times New Roman" w:cs="Times New Roman"/>
          <w:sz w:val="24"/>
          <w:szCs w:val="24"/>
          <w:lang w:val="pl-PL"/>
        </w:rPr>
        <w:t>9</w:t>
      </w:r>
      <w:r w:rsidR="00C55960" w:rsidRPr="006A768B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D615F1"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5% </w:t>
      </w:r>
      <w:r w:rsidR="00C55960"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(20.249.535,51 euro) </w:t>
      </w:r>
      <w:r w:rsidRPr="006A768B">
        <w:rPr>
          <w:rFonts w:ascii="Times New Roman" w:hAnsi="Times New Roman" w:cs="Times New Roman"/>
          <w:sz w:val="24"/>
          <w:szCs w:val="24"/>
          <w:lang w:val="pl-PL"/>
        </w:rPr>
        <w:t>iz Mehanizma za oporavak i otpornost i/ili drugih izvora.</w:t>
      </w:r>
    </w:p>
    <w:p w14:paraId="1128F103" w14:textId="77777777" w:rsidR="00DC14D4" w:rsidRPr="006A768B" w:rsidRDefault="002178FD" w:rsidP="00DC14D4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Pregled po </w:t>
      </w:r>
      <w:r w:rsidR="00DC14D4" w:rsidRPr="006A768B">
        <w:rPr>
          <w:rFonts w:ascii="Times New Roman" w:hAnsi="Times New Roman" w:cs="Times New Roman"/>
          <w:sz w:val="24"/>
          <w:szCs w:val="24"/>
          <w:lang w:val="pl-PL"/>
        </w:rPr>
        <w:t>aktivnosti</w:t>
      </w:r>
      <w:r w:rsidRPr="006A768B">
        <w:rPr>
          <w:rFonts w:ascii="Times New Roman" w:hAnsi="Times New Roman" w:cs="Times New Roman"/>
          <w:sz w:val="24"/>
          <w:szCs w:val="24"/>
          <w:lang w:val="pl-PL"/>
        </w:rPr>
        <w:t>ma</w:t>
      </w:r>
      <w:r w:rsidR="00DC14D4" w:rsidRPr="006A768B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14:paraId="07FF558A" w14:textId="78ED9A10" w:rsidR="00DC14D4" w:rsidRPr="006A768B" w:rsidRDefault="00DC14D4" w:rsidP="002178FD">
      <w:pPr>
        <w:pStyle w:val="Odlomakpopisa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  <w:lang w:val="pl-PL"/>
        </w:rPr>
      </w:pPr>
      <w:r w:rsidRPr="006A768B">
        <w:rPr>
          <w:rFonts w:ascii="Times New Roman" w:hAnsi="Times New Roman"/>
          <w:sz w:val="24"/>
          <w:szCs w:val="24"/>
          <w:lang w:val="pl-PL"/>
        </w:rPr>
        <w:t xml:space="preserve">Cjelovita obnova </w:t>
      </w:r>
      <w:r w:rsidR="00C55960" w:rsidRPr="006A768B">
        <w:rPr>
          <w:rFonts w:ascii="Times New Roman" w:hAnsi="Times New Roman"/>
          <w:sz w:val="24"/>
          <w:szCs w:val="24"/>
          <w:lang w:val="pl-PL"/>
        </w:rPr>
        <w:t>Stare zgrade</w:t>
      </w:r>
    </w:p>
    <w:p w14:paraId="3AEBC2C0" w14:textId="731495ED" w:rsidR="00C55960" w:rsidRPr="006A768B" w:rsidRDefault="00C55960" w:rsidP="002178FD">
      <w:pPr>
        <w:pStyle w:val="Odlomakpopisa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  <w:lang w:val="pl-PL"/>
        </w:rPr>
      </w:pPr>
      <w:r w:rsidRPr="006A768B">
        <w:rPr>
          <w:rFonts w:ascii="Times New Roman" w:hAnsi="Times New Roman"/>
          <w:sz w:val="24"/>
          <w:szCs w:val="24"/>
          <w:lang w:val="pl-PL"/>
        </w:rPr>
        <w:t>Nadzori c</w:t>
      </w:r>
      <w:r w:rsidR="00AC5923" w:rsidRPr="006A768B">
        <w:rPr>
          <w:rFonts w:ascii="Times New Roman" w:hAnsi="Times New Roman"/>
          <w:sz w:val="24"/>
          <w:szCs w:val="24"/>
          <w:lang w:val="pl-PL"/>
        </w:rPr>
        <w:t>j</w:t>
      </w:r>
      <w:r w:rsidRPr="006A768B">
        <w:rPr>
          <w:rFonts w:ascii="Times New Roman" w:hAnsi="Times New Roman"/>
          <w:sz w:val="24"/>
          <w:szCs w:val="24"/>
          <w:lang w:val="pl-PL"/>
        </w:rPr>
        <w:t>elovite obnove Stare zgrade</w:t>
      </w:r>
    </w:p>
    <w:p w14:paraId="7A08FDD5" w14:textId="315679EA" w:rsidR="00C55960" w:rsidRPr="006A768B" w:rsidRDefault="00C55960" w:rsidP="002178FD">
      <w:pPr>
        <w:pStyle w:val="Odlomakpopisa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  <w:lang w:val="pl-PL"/>
        </w:rPr>
      </w:pPr>
      <w:r w:rsidRPr="006A768B">
        <w:rPr>
          <w:rFonts w:ascii="Times New Roman" w:hAnsi="Times New Roman"/>
          <w:sz w:val="24"/>
          <w:szCs w:val="24"/>
          <w:lang w:val="pl-PL"/>
        </w:rPr>
        <w:t>Upravljanje projektom gradnje Stare zgrade</w:t>
      </w:r>
    </w:p>
    <w:p w14:paraId="69815676" w14:textId="7AA48261" w:rsidR="00DC14D4" w:rsidRPr="006A768B" w:rsidRDefault="00DC14D4" w:rsidP="002178FD">
      <w:pPr>
        <w:pStyle w:val="Odlomakpopisa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  <w:lang w:val="pl-PL"/>
        </w:rPr>
      </w:pPr>
      <w:r w:rsidRPr="006A768B">
        <w:rPr>
          <w:rFonts w:ascii="Times New Roman" w:hAnsi="Times New Roman"/>
          <w:sz w:val="24"/>
          <w:szCs w:val="24"/>
          <w:lang w:val="pl-PL"/>
        </w:rPr>
        <w:t xml:space="preserve">PTD </w:t>
      </w:r>
      <w:r w:rsidR="00C55960" w:rsidRPr="006A768B">
        <w:rPr>
          <w:rFonts w:ascii="Times New Roman" w:hAnsi="Times New Roman"/>
          <w:sz w:val="24"/>
          <w:szCs w:val="24"/>
          <w:lang w:val="pl-PL"/>
        </w:rPr>
        <w:t xml:space="preserve">cjelovite </w:t>
      </w:r>
      <w:r w:rsidRPr="006A768B">
        <w:rPr>
          <w:rFonts w:ascii="Times New Roman" w:hAnsi="Times New Roman"/>
          <w:sz w:val="24"/>
          <w:szCs w:val="24"/>
          <w:lang w:val="pl-PL"/>
        </w:rPr>
        <w:t>obnove Stare zgrade</w:t>
      </w:r>
    </w:p>
    <w:p w14:paraId="142AC611" w14:textId="7B6A011C" w:rsidR="00C55960" w:rsidRPr="006A768B" w:rsidRDefault="00C55960" w:rsidP="002178FD">
      <w:pPr>
        <w:pStyle w:val="Odlomakpopisa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  <w:lang w:val="pl-PL"/>
        </w:rPr>
      </w:pPr>
      <w:r w:rsidRPr="006A768B">
        <w:rPr>
          <w:rFonts w:ascii="Times New Roman" w:hAnsi="Times New Roman"/>
          <w:sz w:val="24"/>
          <w:szCs w:val="24"/>
          <w:lang w:val="pl-PL"/>
        </w:rPr>
        <w:t xml:space="preserve">Cjelovita obnova NBO objekta </w:t>
      </w:r>
    </w:p>
    <w:p w14:paraId="2CB998E4" w14:textId="09081CCB" w:rsidR="00C55960" w:rsidRPr="006A768B" w:rsidRDefault="00C55960" w:rsidP="002178FD">
      <w:pPr>
        <w:pStyle w:val="Odlomakpopisa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  <w:lang w:val="pl-PL"/>
        </w:rPr>
      </w:pPr>
      <w:r w:rsidRPr="006A768B">
        <w:rPr>
          <w:rFonts w:ascii="Times New Roman" w:hAnsi="Times New Roman"/>
          <w:sz w:val="24"/>
          <w:szCs w:val="24"/>
          <w:lang w:val="pl-PL"/>
        </w:rPr>
        <w:t>Energetski certifikat NBO objekta</w:t>
      </w:r>
    </w:p>
    <w:p w14:paraId="25547C02" w14:textId="77777777" w:rsidR="00AC5923" w:rsidRPr="006A768B" w:rsidRDefault="00AC5923" w:rsidP="00AC5923">
      <w:pPr>
        <w:pStyle w:val="Odlomakpopisa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6A768B">
        <w:rPr>
          <w:rFonts w:ascii="Times New Roman" w:hAnsi="Times New Roman"/>
          <w:sz w:val="24"/>
          <w:szCs w:val="24"/>
          <w:lang w:val="hr-HR"/>
        </w:rPr>
        <w:t>Sanacija štete od potresa na hidroterapiji – NBO bazen i krovište Marijinog bazena</w:t>
      </w:r>
    </w:p>
    <w:p w14:paraId="352627B4" w14:textId="77777777" w:rsidR="00AC5923" w:rsidRPr="006A768B" w:rsidRDefault="00AC5923" w:rsidP="00AC5923">
      <w:pPr>
        <w:pStyle w:val="Odlomakpopisa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6A768B">
        <w:rPr>
          <w:rFonts w:ascii="Times New Roman" w:hAnsi="Times New Roman"/>
          <w:sz w:val="24"/>
          <w:szCs w:val="24"/>
          <w:lang w:val="hr-HR"/>
        </w:rPr>
        <w:t>Nabava perilica rublja i računalne opreme</w:t>
      </w:r>
    </w:p>
    <w:p w14:paraId="13CDE91A" w14:textId="5531CBB9" w:rsidR="00AC5923" w:rsidRPr="006A768B" w:rsidRDefault="00AC5923" w:rsidP="00AC5923">
      <w:pPr>
        <w:pStyle w:val="Odlomakpopisa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6A768B">
        <w:rPr>
          <w:rFonts w:ascii="Times New Roman" w:hAnsi="Times New Roman"/>
          <w:sz w:val="24"/>
          <w:szCs w:val="24"/>
          <w:lang w:val="hr-HR"/>
        </w:rPr>
        <w:t>Sanacija klizišta uz bolnicu i uređenje vanjske površine</w:t>
      </w:r>
    </w:p>
    <w:p w14:paraId="5D745393" w14:textId="25EB8C40" w:rsidR="00AC5923" w:rsidRPr="006A768B" w:rsidRDefault="00AC5923" w:rsidP="00AC5923">
      <w:pPr>
        <w:pStyle w:val="Odlomakpopisa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6A768B">
        <w:rPr>
          <w:rFonts w:ascii="Times New Roman" w:hAnsi="Times New Roman"/>
          <w:sz w:val="24"/>
          <w:szCs w:val="24"/>
          <w:lang w:val="hr-HR"/>
        </w:rPr>
        <w:t xml:space="preserve">Rekonstrukcija kotlovnice, glavne toplinske stanice i zamjena klima komora u </w:t>
      </w:r>
      <w:proofErr w:type="spellStart"/>
      <w:r w:rsidRPr="006A768B">
        <w:rPr>
          <w:rFonts w:ascii="Times New Roman" w:hAnsi="Times New Roman"/>
          <w:sz w:val="24"/>
          <w:szCs w:val="24"/>
          <w:lang w:val="hr-HR"/>
        </w:rPr>
        <w:t>ventilostrojarnicama</w:t>
      </w:r>
      <w:proofErr w:type="spellEnd"/>
      <w:r w:rsidRPr="006A768B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52B71308" w14:textId="77777777" w:rsidR="00AC5923" w:rsidRPr="006A768B" w:rsidRDefault="00AC5923" w:rsidP="00AC5923">
      <w:pPr>
        <w:pStyle w:val="Odlomakpopisa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6A768B">
        <w:rPr>
          <w:rFonts w:ascii="Times New Roman" w:hAnsi="Times New Roman"/>
          <w:sz w:val="24"/>
          <w:szCs w:val="24"/>
          <w:lang w:val="hr-HR"/>
        </w:rPr>
        <w:t>Priključenje na elektroenergetsku mrežu</w:t>
      </w:r>
    </w:p>
    <w:p w14:paraId="17454C59" w14:textId="77777777" w:rsidR="00AC5923" w:rsidRPr="006A768B" w:rsidRDefault="00AC5923" w:rsidP="00AC5923">
      <w:pPr>
        <w:pStyle w:val="Odlomakpopisa"/>
        <w:jc w:val="both"/>
        <w:rPr>
          <w:rFonts w:ascii="Times New Roman" w:hAnsi="Times New Roman"/>
          <w:sz w:val="24"/>
          <w:szCs w:val="24"/>
          <w:highlight w:val="yellow"/>
          <w:lang w:val="pl-PL"/>
        </w:rPr>
      </w:pPr>
    </w:p>
    <w:p w14:paraId="415EB34E" w14:textId="522C50CB" w:rsidR="00BB4B30" w:rsidRPr="006A768B" w:rsidRDefault="002178FD" w:rsidP="008D66A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A768B">
        <w:rPr>
          <w:rFonts w:ascii="Times New Roman" w:hAnsi="Times New Roman" w:cs="Times New Roman"/>
          <w:sz w:val="24"/>
          <w:szCs w:val="24"/>
          <w:lang w:val="pl-PL"/>
        </w:rPr>
        <w:t>S danom 31.12.202</w:t>
      </w:r>
      <w:r w:rsidR="004A10DE" w:rsidRPr="006A768B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. godine završene su sve aktivnosti </w:t>
      </w:r>
      <w:r w:rsidR="003C04B4"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koje se odnose na </w:t>
      </w:r>
      <w:r w:rsidRPr="006A768B">
        <w:rPr>
          <w:rFonts w:ascii="Times New Roman" w:hAnsi="Times New Roman" w:cs="Times New Roman"/>
          <w:sz w:val="24"/>
          <w:szCs w:val="24"/>
          <w:lang w:val="pl-PL"/>
        </w:rPr>
        <w:t>rekonstrukcij</w:t>
      </w:r>
      <w:r w:rsidR="003C04B4" w:rsidRPr="006A768B">
        <w:rPr>
          <w:rFonts w:ascii="Times New Roman" w:hAnsi="Times New Roman" w:cs="Times New Roman"/>
          <w:sz w:val="24"/>
          <w:szCs w:val="24"/>
          <w:lang w:val="pl-PL"/>
        </w:rPr>
        <w:t>u</w:t>
      </w:r>
      <w:r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 kotlovnice,</w:t>
      </w:r>
      <w:r w:rsidRPr="006A768B">
        <w:rPr>
          <w:rFonts w:ascii="Times New Roman" w:hAnsi="Times New Roman" w:cs="Times New Roman"/>
          <w:sz w:val="24"/>
          <w:szCs w:val="24"/>
        </w:rPr>
        <w:t xml:space="preserve"> </w:t>
      </w:r>
      <w:r w:rsidRPr="006A768B">
        <w:rPr>
          <w:rFonts w:ascii="Times New Roman" w:hAnsi="Times New Roman" w:cs="Times New Roman"/>
          <w:sz w:val="24"/>
          <w:szCs w:val="24"/>
          <w:lang w:val="pl-PL"/>
        </w:rPr>
        <w:t>glavne toplinske stanice i zamjen</w:t>
      </w:r>
      <w:r w:rsidR="003C04B4" w:rsidRPr="006A768B">
        <w:rPr>
          <w:rFonts w:ascii="Times New Roman" w:hAnsi="Times New Roman" w:cs="Times New Roman"/>
          <w:sz w:val="24"/>
          <w:szCs w:val="24"/>
          <w:lang w:val="pl-PL"/>
        </w:rPr>
        <w:t>u</w:t>
      </w:r>
      <w:r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 klima komora u ventilostrojarnicama</w:t>
      </w:r>
      <w:r w:rsidR="00AC5923" w:rsidRPr="006A768B">
        <w:rPr>
          <w:rFonts w:ascii="Times New Roman" w:hAnsi="Times New Roman" w:cs="Times New Roman"/>
          <w:sz w:val="24"/>
          <w:szCs w:val="24"/>
          <w:lang w:val="pl-PL"/>
        </w:rPr>
        <w:t>, zatim sve aktivnosti vezane uz cjelovitu obnovu NBO objekta, sanaciju štete na hidroterapiji, sanaciju klizišta te priključenje na elektroenergetsku mrežu. Nabavljene su perilice rublja i računalna oprema,</w:t>
      </w:r>
      <w:r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C04B4" w:rsidRPr="006A768B">
        <w:rPr>
          <w:rFonts w:ascii="Times New Roman" w:hAnsi="Times New Roman" w:cs="Times New Roman"/>
          <w:sz w:val="24"/>
          <w:szCs w:val="24"/>
          <w:lang w:val="pl-PL"/>
        </w:rPr>
        <w:t>dok</w:t>
      </w:r>
      <w:r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 je </w:t>
      </w:r>
      <w:r w:rsidR="00AC5923" w:rsidRPr="006A768B">
        <w:rPr>
          <w:rFonts w:ascii="Times New Roman" w:hAnsi="Times New Roman" w:cs="Times New Roman"/>
          <w:sz w:val="24"/>
          <w:szCs w:val="24"/>
          <w:lang w:val="pl-PL"/>
        </w:rPr>
        <w:t>C</w:t>
      </w:r>
      <w:r w:rsidR="003C04B4" w:rsidRPr="006A768B">
        <w:rPr>
          <w:rFonts w:ascii="Times New Roman" w:hAnsi="Times New Roman" w:cs="Times New Roman"/>
          <w:sz w:val="24"/>
          <w:szCs w:val="24"/>
          <w:lang w:val="pl-PL"/>
        </w:rPr>
        <w:t>jelovit</w:t>
      </w:r>
      <w:r w:rsidR="00AC5923" w:rsidRPr="006A768B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3C04B4"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 obnov</w:t>
      </w:r>
      <w:r w:rsidR="00AC5923" w:rsidRPr="006A768B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3C04B4"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 Stare zgrade </w:t>
      </w:r>
      <w:r w:rsidR="00AC5923"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počela u studenom 2024. godine i </w:t>
      </w:r>
      <w:r w:rsidR="00F24030" w:rsidRPr="006A768B">
        <w:rPr>
          <w:rFonts w:ascii="Times New Roman" w:hAnsi="Times New Roman" w:cs="Times New Roman"/>
          <w:sz w:val="24"/>
          <w:szCs w:val="24"/>
          <w:lang w:val="pl-PL"/>
        </w:rPr>
        <w:t>planirani je završetak u svibnju 2026. godine.</w:t>
      </w:r>
    </w:p>
    <w:p w14:paraId="50737411" w14:textId="77777777" w:rsidR="00C63FE9" w:rsidRDefault="00F24030" w:rsidP="008D66A6">
      <w:pPr>
        <w:jc w:val="both"/>
        <w:rPr>
          <w:rFonts w:ascii="Times New Roman" w:hAnsi="Times New Roman" w:cs="Times New Roman"/>
          <w:sz w:val="24"/>
          <w:szCs w:val="24"/>
        </w:rPr>
      </w:pPr>
      <w:r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Već u 2025. godini pokazalo se da je </w:t>
      </w:r>
      <w:r w:rsidRPr="006A768B">
        <w:rPr>
          <w:rFonts w:ascii="Times New Roman" w:hAnsi="Times New Roman" w:cs="Times New Roman"/>
          <w:sz w:val="24"/>
          <w:szCs w:val="24"/>
        </w:rPr>
        <w:t>ulaganje u rekonstrukciju kotlovnice rezultiralo  smanjenjem rashoda za energiju u iznosu od 33.766 eura, čime se potvrđuje usmjerenost na energetsku učinkovitost i dugoročnu održivost.</w:t>
      </w:r>
    </w:p>
    <w:p w14:paraId="69119153" w14:textId="458312C2" w:rsidR="00BB4B30" w:rsidRPr="006A768B" w:rsidRDefault="00405A89" w:rsidP="008D66A6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6A768B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Provedba v</w:t>
      </w:r>
      <w:r w:rsidR="00BB4B30" w:rsidRPr="006A768B">
        <w:rPr>
          <w:rFonts w:ascii="Times New Roman" w:hAnsi="Times New Roman" w:cs="Times New Roman"/>
          <w:b/>
          <w:sz w:val="24"/>
          <w:szCs w:val="24"/>
          <w:lang w:val="pl-PL"/>
        </w:rPr>
        <w:t>išegodišnj</w:t>
      </w:r>
      <w:r w:rsidRPr="006A768B">
        <w:rPr>
          <w:rFonts w:ascii="Times New Roman" w:hAnsi="Times New Roman" w:cs="Times New Roman"/>
          <w:b/>
          <w:sz w:val="24"/>
          <w:szCs w:val="24"/>
          <w:lang w:val="pl-PL"/>
        </w:rPr>
        <w:t>eg</w:t>
      </w:r>
      <w:r w:rsidR="00BB4B30" w:rsidRPr="006A768B">
        <w:rPr>
          <w:rFonts w:ascii="Times New Roman" w:hAnsi="Times New Roman" w:cs="Times New Roman"/>
          <w:b/>
          <w:sz w:val="24"/>
          <w:szCs w:val="24"/>
          <w:lang w:val="pl-PL"/>
        </w:rPr>
        <w:t xml:space="preserve"> plan</w:t>
      </w:r>
      <w:r w:rsidRPr="006A768B">
        <w:rPr>
          <w:rFonts w:ascii="Times New Roman" w:hAnsi="Times New Roman" w:cs="Times New Roman"/>
          <w:b/>
          <w:sz w:val="24"/>
          <w:szCs w:val="24"/>
          <w:lang w:val="pl-PL"/>
        </w:rPr>
        <w:t>a</w:t>
      </w:r>
      <w:r w:rsidR="00BB4B30" w:rsidRPr="006A768B">
        <w:rPr>
          <w:rFonts w:ascii="Times New Roman" w:hAnsi="Times New Roman" w:cs="Times New Roman"/>
          <w:b/>
          <w:sz w:val="24"/>
          <w:szCs w:val="24"/>
          <w:lang w:val="pl-PL"/>
        </w:rPr>
        <w:t xml:space="preserve"> uravnoteženja</w:t>
      </w:r>
    </w:p>
    <w:p w14:paraId="7409E1F7" w14:textId="2AFD8AFA" w:rsidR="00CB13C9" w:rsidRPr="006A768B" w:rsidRDefault="00755C54" w:rsidP="00755C54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Financijskim planom je predviđen preneseni manjak u iznosu od </w:t>
      </w:r>
      <w:r w:rsidR="004A10DE" w:rsidRPr="006A768B">
        <w:rPr>
          <w:rFonts w:ascii="Times New Roman" w:hAnsi="Times New Roman" w:cs="Times New Roman"/>
          <w:sz w:val="24"/>
          <w:szCs w:val="24"/>
          <w:lang w:val="pl-PL"/>
        </w:rPr>
        <w:t>13.670.000</w:t>
      </w:r>
      <w:r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 eura. Na isti znatno utječe način evidentiranja prihoda. Naime, limit se prema odluci HZZO-a od 9. travnja 2020. godine isplaćuje unaprijed, a prihod se prema uputi Ministarstva financija i Ministarstva zdravstva od 24. rujna 2020. godine evidentira u visini izvršenja.</w:t>
      </w:r>
      <w:r w:rsidR="00D05B14"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75B2A8E" w14:textId="133C643C" w:rsidR="005277B4" w:rsidRPr="006A768B" w:rsidRDefault="00755C54" w:rsidP="00755C54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A768B">
        <w:rPr>
          <w:rFonts w:ascii="Times New Roman" w:hAnsi="Times New Roman" w:cs="Times New Roman"/>
          <w:sz w:val="24"/>
          <w:szCs w:val="24"/>
          <w:lang w:val="pl-PL"/>
        </w:rPr>
        <w:t>Planiran je otpis potraživanja od strane HZZO-a za manje izvršeni rad u iznosu od 8.641.000,00 čime bi se navedeni iznos priznao kao prihod i u 202</w:t>
      </w:r>
      <w:r w:rsidR="009156E1" w:rsidRPr="006A768B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6A768B">
        <w:rPr>
          <w:rFonts w:ascii="Times New Roman" w:hAnsi="Times New Roman" w:cs="Times New Roman"/>
          <w:sz w:val="24"/>
          <w:szCs w:val="24"/>
          <w:lang w:val="pl-PL"/>
        </w:rPr>
        <w:t>. godini b</w:t>
      </w:r>
      <w:r w:rsidR="00B0648E"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i pokrio dio prenesenog manjka međutim, isto nije ostvareno. </w:t>
      </w:r>
    </w:p>
    <w:p w14:paraId="730945F2" w14:textId="310D53F8" w:rsidR="00BD5CD4" w:rsidRPr="006A768B" w:rsidRDefault="00B0648E" w:rsidP="00755C54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A768B">
        <w:rPr>
          <w:rFonts w:ascii="Times New Roman" w:hAnsi="Times New Roman" w:cs="Times New Roman"/>
          <w:sz w:val="24"/>
          <w:szCs w:val="24"/>
          <w:lang w:val="pl-PL"/>
        </w:rPr>
        <w:t xml:space="preserve">Bolnica će dalje ustrajati na provedbi plana uravnoteženja, odnosno </w:t>
      </w:r>
      <w:r w:rsidR="00A31321" w:rsidRPr="006A768B">
        <w:rPr>
          <w:rFonts w:ascii="Times New Roman" w:hAnsi="Times New Roman" w:cs="Times New Roman"/>
          <w:sz w:val="24"/>
          <w:szCs w:val="24"/>
          <w:lang w:val="pl-PL"/>
        </w:rPr>
        <w:t>zahtijevat će od HZZO-a otpis potraživanja za manje izvršeni rad.</w:t>
      </w:r>
    </w:p>
    <w:p w14:paraId="2BD2FC11" w14:textId="77777777" w:rsidR="00BD5CD4" w:rsidRPr="006A768B" w:rsidRDefault="00BD5CD4" w:rsidP="00CE3F1B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57D3CAB7" w14:textId="77777777" w:rsidR="00A2780E" w:rsidRPr="00A2780E" w:rsidRDefault="00A2780E" w:rsidP="00A2780E">
      <w:pPr>
        <w:spacing w:line="276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A2780E">
        <w:rPr>
          <w:rFonts w:ascii="Times New Roman" w:hAnsi="Times New Roman" w:cs="Times New Roman"/>
          <w:sz w:val="24"/>
          <w:szCs w:val="24"/>
        </w:rPr>
        <w:t>Predsjednica Upravnog vijeća</w:t>
      </w:r>
    </w:p>
    <w:p w14:paraId="7314B44E" w14:textId="7BBAB417" w:rsidR="00A2780E" w:rsidRPr="00A2780E" w:rsidRDefault="00A2780E" w:rsidP="00A2780E">
      <w:pPr>
        <w:spacing w:line="276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2780E">
        <w:rPr>
          <w:rFonts w:ascii="Times New Roman" w:hAnsi="Times New Roman" w:cs="Times New Roman"/>
          <w:sz w:val="24"/>
          <w:szCs w:val="24"/>
        </w:rPr>
        <w:t xml:space="preserve">Vlatka Mlakar, </w:t>
      </w:r>
      <w:proofErr w:type="spellStart"/>
      <w:r w:rsidRPr="00A2780E">
        <w:rPr>
          <w:rFonts w:ascii="Times New Roman" w:hAnsi="Times New Roman" w:cs="Times New Roman"/>
          <w:sz w:val="24"/>
          <w:szCs w:val="24"/>
        </w:rPr>
        <w:t>dipl.oec</w:t>
      </w:r>
      <w:proofErr w:type="spellEnd"/>
      <w:r w:rsidRPr="00A2780E">
        <w:rPr>
          <w:rFonts w:ascii="Times New Roman" w:hAnsi="Times New Roman" w:cs="Times New Roman"/>
          <w:sz w:val="24"/>
          <w:szCs w:val="24"/>
        </w:rPr>
        <w:t>.</w:t>
      </w:r>
    </w:p>
    <w:p w14:paraId="769D0D02" w14:textId="77777777" w:rsidR="00511670" w:rsidRPr="006A768B" w:rsidRDefault="00511670" w:rsidP="004325F9">
      <w:pPr>
        <w:spacing w:line="276" w:lineRule="auto"/>
        <w:ind w:left="4956" w:firstLine="708"/>
        <w:rPr>
          <w:rFonts w:ascii="Times New Roman" w:hAnsi="Times New Roman" w:cs="Times New Roman"/>
          <w:sz w:val="24"/>
          <w:szCs w:val="24"/>
          <w:lang w:val="pl-PL"/>
        </w:rPr>
      </w:pPr>
    </w:p>
    <w:p w14:paraId="2F9FA859" w14:textId="793E9F7F" w:rsidR="004325F9" w:rsidRPr="003E4082" w:rsidRDefault="004325F9" w:rsidP="004325F9">
      <w:pPr>
        <w:spacing w:line="276" w:lineRule="auto"/>
        <w:ind w:left="5664"/>
        <w:rPr>
          <w:rFonts w:ascii="Times New Roman" w:hAnsi="Times New Roman" w:cs="Times New Roman"/>
          <w:sz w:val="24"/>
          <w:szCs w:val="24"/>
          <w:lang w:val="pl-PL"/>
        </w:rPr>
      </w:pPr>
    </w:p>
    <w:sectPr w:rsidR="004325F9" w:rsidRPr="003E4082" w:rsidSect="008F5223">
      <w:headerReference w:type="first" r:id="rId12"/>
      <w:pgSz w:w="11906" w:h="16838"/>
      <w:pgMar w:top="181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6A644" w14:textId="77777777" w:rsidR="004E005C" w:rsidRDefault="004E005C" w:rsidP="00DA407F">
      <w:pPr>
        <w:spacing w:after="0" w:line="240" w:lineRule="auto"/>
      </w:pPr>
      <w:r>
        <w:separator/>
      </w:r>
    </w:p>
  </w:endnote>
  <w:endnote w:type="continuationSeparator" w:id="0">
    <w:p w14:paraId="39C7C080" w14:textId="77777777" w:rsidR="004E005C" w:rsidRDefault="004E005C" w:rsidP="00DA4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820D4" w14:textId="77777777" w:rsidR="004E005C" w:rsidRDefault="004E005C" w:rsidP="00DA407F">
      <w:pPr>
        <w:spacing w:after="0" w:line="240" w:lineRule="auto"/>
      </w:pPr>
      <w:r>
        <w:separator/>
      </w:r>
    </w:p>
  </w:footnote>
  <w:footnote w:type="continuationSeparator" w:id="0">
    <w:p w14:paraId="6565EF14" w14:textId="77777777" w:rsidR="004E005C" w:rsidRDefault="004E005C" w:rsidP="00DA4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7CABA" w14:textId="77777777" w:rsidR="00644986" w:rsidRPr="00644986" w:rsidRDefault="007A5FD8">
    <w:pPr>
      <w:pStyle w:val="Zaglavlje"/>
      <w:rPr>
        <w14:textOutline w14:w="9525" w14:cap="rnd" w14:cmpd="sng" w14:algn="ctr">
          <w14:solidFill>
            <w14:srgbClr w14:val="009FE3"/>
          </w14:solidFill>
          <w14:prstDash w14:val="solid"/>
          <w14:bevel/>
        </w14:textOutline>
      </w:rPr>
    </w:pPr>
    <w:r w:rsidRPr="00C50BC0">
      <w:rPr>
        <w:rFonts w:ascii="Arial" w:hAnsi="Arial" w:cs="Arial"/>
        <w:b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35B36BD" wp14:editId="2D4FBA04">
              <wp:simplePos x="0" y="0"/>
              <wp:positionH relativeFrom="margin">
                <wp:posOffset>738505</wp:posOffset>
              </wp:positionH>
              <wp:positionV relativeFrom="page">
                <wp:posOffset>504825</wp:posOffset>
              </wp:positionV>
              <wp:extent cx="2429510" cy="1219200"/>
              <wp:effectExtent l="0" t="0" r="8890" b="0"/>
              <wp:wrapTight wrapText="bothSides">
                <wp:wrapPolygon edited="0">
                  <wp:start x="0" y="0"/>
                  <wp:lineTo x="0" y="21263"/>
                  <wp:lineTo x="21510" y="21263"/>
                  <wp:lineTo x="21510" y="0"/>
                  <wp:lineTo x="0" y="0"/>
                </wp:wrapPolygon>
              </wp:wrapTight>
              <wp:docPr id="14" name="Tekstni okvi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9510" cy="1219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DB437E" w14:textId="77777777" w:rsidR="00644986" w:rsidRPr="0070499B" w:rsidRDefault="00644986" w:rsidP="00644986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color w:val="0080C0"/>
                              <w:sz w:val="18"/>
                              <w:szCs w:val="18"/>
                            </w:rPr>
                          </w:pPr>
                          <w:r w:rsidRPr="0070499B">
                            <w:rPr>
                              <w:rFonts w:ascii="Times New Roman" w:hAnsi="Times New Roman" w:cs="Times New Roman"/>
                              <w:b/>
                              <w:color w:val="0080C0"/>
                              <w:sz w:val="18"/>
                              <w:szCs w:val="18"/>
                            </w:rPr>
                            <w:t xml:space="preserve">SPECIJALNA BOLNICA ZA MEDICINSKU REHABILITACIJU KRAPINSKE TOPLICE </w:t>
                          </w:r>
                        </w:p>
                        <w:p w14:paraId="16B90C06" w14:textId="77777777" w:rsidR="00644986" w:rsidRPr="0070499B" w:rsidRDefault="00644986" w:rsidP="00644986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color w:val="0080C0"/>
                              <w:sz w:val="18"/>
                              <w:szCs w:val="18"/>
                            </w:rPr>
                          </w:pPr>
                          <w:r w:rsidRPr="0070499B">
                            <w:rPr>
                              <w:rFonts w:ascii="Times New Roman" w:hAnsi="Times New Roman" w:cs="Times New Roman"/>
                              <w:b/>
                              <w:color w:val="0080C0"/>
                              <w:sz w:val="18"/>
                              <w:szCs w:val="18"/>
                            </w:rPr>
                            <w:t>Gajeva 2, 49217 Krapinske Toplice</w:t>
                          </w:r>
                        </w:p>
                        <w:p w14:paraId="540EEE16" w14:textId="77777777" w:rsidR="00644986" w:rsidRPr="0070499B" w:rsidRDefault="00644986" w:rsidP="00644986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color w:val="0080C0"/>
                              <w:sz w:val="18"/>
                              <w:szCs w:val="18"/>
                            </w:rPr>
                          </w:pPr>
                          <w:r w:rsidRPr="0070499B">
                            <w:rPr>
                              <w:rFonts w:ascii="Times New Roman" w:hAnsi="Times New Roman" w:cs="Times New Roman"/>
                              <w:b/>
                              <w:color w:val="0080C0"/>
                              <w:sz w:val="18"/>
                              <w:szCs w:val="18"/>
                            </w:rPr>
                            <w:t>Tel.: 049 383 100</w:t>
                          </w:r>
                        </w:p>
                        <w:p w14:paraId="5BD0ACC3" w14:textId="77777777" w:rsidR="00644986" w:rsidRPr="0070499B" w:rsidRDefault="00644986" w:rsidP="00644986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color w:val="0080C0"/>
                              <w:sz w:val="18"/>
                              <w:szCs w:val="18"/>
                            </w:rPr>
                          </w:pPr>
                          <w:r w:rsidRPr="0070499B">
                            <w:rPr>
                              <w:rFonts w:ascii="Times New Roman" w:hAnsi="Times New Roman" w:cs="Times New Roman"/>
                              <w:b/>
                              <w:color w:val="0080C0"/>
                              <w:sz w:val="18"/>
                              <w:szCs w:val="18"/>
                            </w:rPr>
                            <w:t>Faks: 049 232 140</w:t>
                          </w:r>
                        </w:p>
                        <w:p w14:paraId="6F80AED2" w14:textId="77777777" w:rsidR="00D5713A" w:rsidRPr="0070499B" w:rsidRDefault="007A5FD8" w:rsidP="00644986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color w:val="0080C0"/>
                              <w:sz w:val="18"/>
                              <w:szCs w:val="18"/>
                            </w:rPr>
                          </w:pPr>
                          <w:r w:rsidRPr="0070499B">
                            <w:rPr>
                              <w:rFonts w:ascii="Times New Roman" w:hAnsi="Times New Roman" w:cs="Times New Roman"/>
                              <w:b/>
                              <w:color w:val="0080C0"/>
                              <w:sz w:val="18"/>
                              <w:szCs w:val="18"/>
                            </w:rPr>
                            <w:t xml:space="preserve">E – mail: </w:t>
                          </w:r>
                          <w:r w:rsidR="00D5713A" w:rsidRPr="0070499B">
                            <w:rPr>
                              <w:rFonts w:ascii="Times New Roman" w:hAnsi="Times New Roman" w:cs="Times New Roman"/>
                              <w:b/>
                              <w:color w:val="0080C0"/>
                              <w:sz w:val="18"/>
                              <w:szCs w:val="18"/>
                            </w:rPr>
                            <w:t>info@sbkt.hr</w:t>
                          </w:r>
                        </w:p>
                        <w:p w14:paraId="36BFA367" w14:textId="77777777" w:rsidR="00644986" w:rsidRPr="0070499B" w:rsidRDefault="00644986" w:rsidP="00644986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color w:val="0080C0"/>
                              <w:sz w:val="18"/>
                              <w:szCs w:val="18"/>
                            </w:rPr>
                          </w:pPr>
                          <w:r w:rsidRPr="0070499B">
                            <w:rPr>
                              <w:rFonts w:ascii="Times New Roman" w:hAnsi="Times New Roman" w:cs="Times New Roman"/>
                              <w:b/>
                              <w:color w:val="0080C0"/>
                              <w:sz w:val="18"/>
                              <w:szCs w:val="18"/>
                            </w:rPr>
                            <w:t>www.sbkt.hr</w:t>
                          </w:r>
                        </w:p>
                        <w:p w14:paraId="70EC7CA8" w14:textId="77777777" w:rsidR="00644986" w:rsidRPr="00C27B43" w:rsidRDefault="00644986" w:rsidP="00644986">
                          <w:pPr>
                            <w:spacing w:after="0"/>
                            <w:rPr>
                              <w:rFonts w:cstheme="minorHAnsi"/>
                              <w:b/>
                              <w:color w:val="009FE3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5B36BD" id="_x0000_t202" coordsize="21600,21600" o:spt="202" path="m,l,21600r21600,l21600,xe">
              <v:stroke joinstyle="miter"/>
              <v:path gradientshapeok="t" o:connecttype="rect"/>
            </v:shapetype>
            <v:shape id="Tekstni okvir 14" o:spid="_x0000_s1026" type="#_x0000_t202" style="position:absolute;margin-left:58.15pt;margin-top:39.75pt;width:191.3pt;height:9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" stroked="f">
              <v:textbox inset="0,0,0,0">
                <w:txbxContent>
                  <w:p w14:paraId="20DB437E" w14:textId="77777777" w:rsidR="00644986" w:rsidRPr="0070499B" w:rsidRDefault="00644986" w:rsidP="00644986">
                    <w:pPr>
                      <w:spacing w:after="0"/>
                      <w:rPr>
                        <w:rFonts w:ascii="Times New Roman" w:hAnsi="Times New Roman" w:cs="Times New Roman"/>
                        <w:b/>
                        <w:color w:val="0080C0"/>
                        <w:sz w:val="18"/>
                        <w:szCs w:val="18"/>
                      </w:rPr>
                    </w:pPr>
                    <w:r w:rsidRPr="0070499B">
                      <w:rPr>
                        <w:rFonts w:ascii="Times New Roman" w:hAnsi="Times New Roman" w:cs="Times New Roman"/>
                        <w:b/>
                        <w:color w:val="0080C0"/>
                        <w:sz w:val="18"/>
                        <w:szCs w:val="18"/>
                      </w:rPr>
                      <w:t xml:space="preserve">SPECIJALNA BOLNICA ZA MEDICINSKU REHABILITACIJU KRAPINSKE TOPLICE </w:t>
                    </w:r>
                  </w:p>
                  <w:p w14:paraId="16B90C06" w14:textId="77777777" w:rsidR="00644986" w:rsidRPr="0070499B" w:rsidRDefault="00644986" w:rsidP="00644986">
                    <w:pPr>
                      <w:spacing w:after="0"/>
                      <w:rPr>
                        <w:rFonts w:ascii="Times New Roman" w:hAnsi="Times New Roman" w:cs="Times New Roman"/>
                        <w:b/>
                        <w:color w:val="0080C0"/>
                        <w:sz w:val="18"/>
                        <w:szCs w:val="18"/>
                      </w:rPr>
                    </w:pPr>
                    <w:r w:rsidRPr="0070499B">
                      <w:rPr>
                        <w:rFonts w:ascii="Times New Roman" w:hAnsi="Times New Roman" w:cs="Times New Roman"/>
                        <w:b/>
                        <w:color w:val="0080C0"/>
                        <w:sz w:val="18"/>
                        <w:szCs w:val="18"/>
                      </w:rPr>
                      <w:t>Gajeva 2, 49217 Krapinske Toplice</w:t>
                    </w:r>
                  </w:p>
                  <w:p w14:paraId="540EEE16" w14:textId="77777777" w:rsidR="00644986" w:rsidRPr="0070499B" w:rsidRDefault="00644986" w:rsidP="00644986">
                    <w:pPr>
                      <w:spacing w:after="0"/>
                      <w:rPr>
                        <w:rFonts w:ascii="Times New Roman" w:hAnsi="Times New Roman" w:cs="Times New Roman"/>
                        <w:b/>
                        <w:color w:val="0080C0"/>
                        <w:sz w:val="18"/>
                        <w:szCs w:val="18"/>
                      </w:rPr>
                    </w:pPr>
                    <w:r w:rsidRPr="0070499B">
                      <w:rPr>
                        <w:rFonts w:ascii="Times New Roman" w:hAnsi="Times New Roman" w:cs="Times New Roman"/>
                        <w:b/>
                        <w:color w:val="0080C0"/>
                        <w:sz w:val="18"/>
                        <w:szCs w:val="18"/>
                      </w:rPr>
                      <w:t>Tel.: 049 383 100</w:t>
                    </w:r>
                  </w:p>
                  <w:p w14:paraId="5BD0ACC3" w14:textId="77777777" w:rsidR="00644986" w:rsidRPr="0070499B" w:rsidRDefault="00644986" w:rsidP="00644986">
                    <w:pPr>
                      <w:spacing w:after="0"/>
                      <w:rPr>
                        <w:rFonts w:ascii="Times New Roman" w:hAnsi="Times New Roman" w:cs="Times New Roman"/>
                        <w:b/>
                        <w:color w:val="0080C0"/>
                        <w:sz w:val="18"/>
                        <w:szCs w:val="18"/>
                      </w:rPr>
                    </w:pPr>
                    <w:r w:rsidRPr="0070499B">
                      <w:rPr>
                        <w:rFonts w:ascii="Times New Roman" w:hAnsi="Times New Roman" w:cs="Times New Roman"/>
                        <w:b/>
                        <w:color w:val="0080C0"/>
                        <w:sz w:val="18"/>
                        <w:szCs w:val="18"/>
                      </w:rPr>
                      <w:t>Faks: 049 232 140</w:t>
                    </w:r>
                  </w:p>
                  <w:p w14:paraId="6F80AED2" w14:textId="77777777" w:rsidR="00D5713A" w:rsidRPr="0070499B" w:rsidRDefault="007A5FD8" w:rsidP="00644986">
                    <w:pPr>
                      <w:spacing w:after="0"/>
                      <w:rPr>
                        <w:rFonts w:ascii="Times New Roman" w:hAnsi="Times New Roman" w:cs="Times New Roman"/>
                        <w:b/>
                        <w:color w:val="0080C0"/>
                        <w:sz w:val="18"/>
                        <w:szCs w:val="18"/>
                      </w:rPr>
                    </w:pPr>
                    <w:r w:rsidRPr="0070499B">
                      <w:rPr>
                        <w:rFonts w:ascii="Times New Roman" w:hAnsi="Times New Roman" w:cs="Times New Roman"/>
                        <w:b/>
                        <w:color w:val="0080C0"/>
                        <w:sz w:val="18"/>
                        <w:szCs w:val="18"/>
                      </w:rPr>
                      <w:t xml:space="preserve">E – mail: </w:t>
                    </w:r>
                    <w:r w:rsidR="00D5713A" w:rsidRPr="0070499B">
                      <w:rPr>
                        <w:rFonts w:ascii="Times New Roman" w:hAnsi="Times New Roman" w:cs="Times New Roman"/>
                        <w:b/>
                        <w:color w:val="0080C0"/>
                        <w:sz w:val="18"/>
                        <w:szCs w:val="18"/>
                      </w:rPr>
                      <w:t>info@sbkt.hr</w:t>
                    </w:r>
                  </w:p>
                  <w:p w14:paraId="36BFA367" w14:textId="77777777" w:rsidR="00644986" w:rsidRPr="0070499B" w:rsidRDefault="00644986" w:rsidP="00644986">
                    <w:pPr>
                      <w:spacing w:after="0"/>
                      <w:rPr>
                        <w:rFonts w:ascii="Times New Roman" w:hAnsi="Times New Roman" w:cs="Times New Roman"/>
                        <w:b/>
                        <w:color w:val="0080C0"/>
                        <w:sz w:val="18"/>
                        <w:szCs w:val="18"/>
                      </w:rPr>
                    </w:pPr>
                    <w:r w:rsidRPr="0070499B">
                      <w:rPr>
                        <w:rFonts w:ascii="Times New Roman" w:hAnsi="Times New Roman" w:cs="Times New Roman"/>
                        <w:b/>
                        <w:color w:val="0080C0"/>
                        <w:sz w:val="18"/>
                        <w:szCs w:val="18"/>
                      </w:rPr>
                      <w:t>www.sbkt.hr</w:t>
                    </w:r>
                  </w:p>
                  <w:p w14:paraId="70EC7CA8" w14:textId="77777777" w:rsidR="00644986" w:rsidRPr="00C27B43" w:rsidRDefault="00644986" w:rsidP="00644986">
                    <w:pPr>
                      <w:spacing w:after="0"/>
                      <w:rPr>
                        <w:rFonts w:cstheme="minorHAnsi"/>
                        <w:b/>
                        <w:color w:val="009FE3"/>
                        <w:sz w:val="16"/>
                      </w:rPr>
                    </w:pPr>
                  </w:p>
                </w:txbxContent>
              </v:textbox>
              <w10:wrap type="tight" anchorx="margin" anchory="page"/>
            </v:shape>
          </w:pict>
        </mc:Fallback>
      </mc:AlternateContent>
    </w:r>
    <w:r w:rsidR="006B523C">
      <w:rPr>
        <w:noProof/>
        <w:lang w:eastAsia="hr-HR"/>
      </w:rPr>
      <w:drawing>
        <wp:inline distT="0" distB="0" distL="0" distR="0" wp14:anchorId="669FFE9F" wp14:editId="22F80B6E">
          <wp:extent cx="533400" cy="1095375"/>
          <wp:effectExtent l="0" t="0" r="0" b="9525"/>
          <wp:docPr id="1" name="Slika 1" descr="sbkt_logo_110_53_p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bkt_logo_110_53_pla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D787E" w:rsidRPr="006F76CA">
      <w:rPr>
        <w:rFonts w:ascii="Times New Roman" w:hAnsi="Times New Roman" w:cs="Times New Roman"/>
        <w:sz w:val="18"/>
        <w:szCs w:val="18"/>
        <w14:textOutline w14:w="9525" w14:cap="rnd" w14:cmpd="sng" w14:algn="ctr">
          <w14:solidFill>
            <w14:srgbClr w14:val="009FE3"/>
          </w14:solidFill>
          <w14:prstDash w14:val="solid"/>
          <w14:bevel/>
        </w14:textOutline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1540"/>
    <w:multiLevelType w:val="hybridMultilevel"/>
    <w:tmpl w:val="E9D2A74A"/>
    <w:lvl w:ilvl="0" w:tplc="31829852">
      <w:start w:val="3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13C58"/>
    <w:multiLevelType w:val="hybridMultilevel"/>
    <w:tmpl w:val="734CB982"/>
    <w:lvl w:ilvl="0" w:tplc="AF189E6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EE2573"/>
    <w:multiLevelType w:val="hybridMultilevel"/>
    <w:tmpl w:val="C96A8492"/>
    <w:lvl w:ilvl="0" w:tplc="AF189E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61336"/>
    <w:multiLevelType w:val="hybridMultilevel"/>
    <w:tmpl w:val="1B4EF556"/>
    <w:lvl w:ilvl="0" w:tplc="9CE43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544217"/>
    <w:multiLevelType w:val="hybridMultilevel"/>
    <w:tmpl w:val="517EB376"/>
    <w:lvl w:ilvl="0" w:tplc="E4065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66A4E"/>
    <w:multiLevelType w:val="hybridMultilevel"/>
    <w:tmpl w:val="F7B466FA"/>
    <w:lvl w:ilvl="0" w:tplc="AF189E6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6450D1"/>
    <w:multiLevelType w:val="hybridMultilevel"/>
    <w:tmpl w:val="E266211A"/>
    <w:lvl w:ilvl="0" w:tplc="AF189E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B4E0C"/>
    <w:multiLevelType w:val="hybridMultilevel"/>
    <w:tmpl w:val="B19ACCCC"/>
    <w:lvl w:ilvl="0" w:tplc="AF189E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166EE"/>
    <w:multiLevelType w:val="hybridMultilevel"/>
    <w:tmpl w:val="0BBEF64A"/>
    <w:lvl w:ilvl="0" w:tplc="0F2A34D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b/>
        <w:sz w:val="28"/>
      </w:rPr>
    </w:lvl>
    <w:lvl w:ilvl="2" w:tplc="F50A060A">
      <w:start w:val="1"/>
      <w:numFmt w:val="lowerLetter"/>
      <w:lvlText w:val="%3)"/>
      <w:lvlJc w:val="left"/>
      <w:pPr>
        <w:tabs>
          <w:tab w:val="num" w:pos="2400"/>
        </w:tabs>
        <w:ind w:left="2400" w:hanging="360"/>
      </w:pPr>
      <w:rPr>
        <w:rFonts w:cs="Times New Roman" w:hint="default"/>
        <w:b w:val="0"/>
        <w:sz w:val="22"/>
        <w:szCs w:val="22"/>
      </w:rPr>
    </w:lvl>
    <w:lvl w:ilvl="3" w:tplc="0EECDA8A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  <w:sz w:val="22"/>
        <w:szCs w:val="22"/>
      </w:rPr>
    </w:lvl>
    <w:lvl w:ilvl="4" w:tplc="018CD8C4">
      <w:start w:val="4"/>
      <w:numFmt w:val="decimal"/>
      <w:lvlText w:val="%5."/>
      <w:lvlJc w:val="left"/>
      <w:pPr>
        <w:tabs>
          <w:tab w:val="num" w:pos="3660"/>
        </w:tabs>
        <w:ind w:left="3660" w:hanging="360"/>
      </w:pPr>
      <w:rPr>
        <w:rFonts w:cs="Times New Roman" w:hint="default"/>
        <w:b/>
        <w:sz w:val="28"/>
        <w:szCs w:val="28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9" w15:restartNumberingAfterBreak="0">
    <w:nsid w:val="1DDC3668"/>
    <w:multiLevelType w:val="hybridMultilevel"/>
    <w:tmpl w:val="C2FE0052"/>
    <w:lvl w:ilvl="0" w:tplc="1ABA905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E63CF"/>
    <w:multiLevelType w:val="hybridMultilevel"/>
    <w:tmpl w:val="971813F4"/>
    <w:lvl w:ilvl="0" w:tplc="D22EB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18BE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00B9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AE60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7EB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AC7F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9E8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A2E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DCA0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4D957AE"/>
    <w:multiLevelType w:val="hybridMultilevel"/>
    <w:tmpl w:val="1242BE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E4DA3"/>
    <w:multiLevelType w:val="hybridMultilevel"/>
    <w:tmpl w:val="995856F4"/>
    <w:lvl w:ilvl="0" w:tplc="AF189E6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813425"/>
    <w:multiLevelType w:val="hybridMultilevel"/>
    <w:tmpl w:val="AE4E6858"/>
    <w:lvl w:ilvl="0" w:tplc="791CC9D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35D74"/>
    <w:multiLevelType w:val="hybridMultilevel"/>
    <w:tmpl w:val="01ECF73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7392AC6"/>
    <w:multiLevelType w:val="hybridMultilevel"/>
    <w:tmpl w:val="F860413A"/>
    <w:lvl w:ilvl="0" w:tplc="BC0CC3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0273F24"/>
    <w:multiLevelType w:val="hybridMultilevel"/>
    <w:tmpl w:val="2B047CCA"/>
    <w:lvl w:ilvl="0" w:tplc="AF189E6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D118B7"/>
    <w:multiLevelType w:val="hybridMultilevel"/>
    <w:tmpl w:val="C19AB8CA"/>
    <w:lvl w:ilvl="0" w:tplc="E4065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0359AD"/>
    <w:multiLevelType w:val="hybridMultilevel"/>
    <w:tmpl w:val="08560958"/>
    <w:lvl w:ilvl="0" w:tplc="041A000F">
      <w:start w:val="1"/>
      <w:numFmt w:val="decimal"/>
      <w:lvlText w:val="%1."/>
      <w:lvlJc w:val="left"/>
      <w:pPr>
        <w:ind w:left="6684" w:hanging="360"/>
      </w:pPr>
    </w:lvl>
    <w:lvl w:ilvl="1" w:tplc="041A0019" w:tentative="1">
      <w:start w:val="1"/>
      <w:numFmt w:val="lowerLetter"/>
      <w:lvlText w:val="%2."/>
      <w:lvlJc w:val="left"/>
      <w:pPr>
        <w:ind w:left="7404" w:hanging="360"/>
      </w:pPr>
    </w:lvl>
    <w:lvl w:ilvl="2" w:tplc="041A001B" w:tentative="1">
      <w:start w:val="1"/>
      <w:numFmt w:val="lowerRoman"/>
      <w:lvlText w:val="%3."/>
      <w:lvlJc w:val="right"/>
      <w:pPr>
        <w:ind w:left="8124" w:hanging="180"/>
      </w:pPr>
    </w:lvl>
    <w:lvl w:ilvl="3" w:tplc="041A000F" w:tentative="1">
      <w:start w:val="1"/>
      <w:numFmt w:val="decimal"/>
      <w:lvlText w:val="%4."/>
      <w:lvlJc w:val="left"/>
      <w:pPr>
        <w:ind w:left="8844" w:hanging="360"/>
      </w:pPr>
    </w:lvl>
    <w:lvl w:ilvl="4" w:tplc="041A0019" w:tentative="1">
      <w:start w:val="1"/>
      <w:numFmt w:val="lowerLetter"/>
      <w:lvlText w:val="%5."/>
      <w:lvlJc w:val="left"/>
      <w:pPr>
        <w:ind w:left="9564" w:hanging="360"/>
      </w:pPr>
    </w:lvl>
    <w:lvl w:ilvl="5" w:tplc="041A001B" w:tentative="1">
      <w:start w:val="1"/>
      <w:numFmt w:val="lowerRoman"/>
      <w:lvlText w:val="%6."/>
      <w:lvlJc w:val="right"/>
      <w:pPr>
        <w:ind w:left="10284" w:hanging="180"/>
      </w:pPr>
    </w:lvl>
    <w:lvl w:ilvl="6" w:tplc="041A000F" w:tentative="1">
      <w:start w:val="1"/>
      <w:numFmt w:val="decimal"/>
      <w:lvlText w:val="%7."/>
      <w:lvlJc w:val="left"/>
      <w:pPr>
        <w:ind w:left="11004" w:hanging="360"/>
      </w:pPr>
    </w:lvl>
    <w:lvl w:ilvl="7" w:tplc="041A0019" w:tentative="1">
      <w:start w:val="1"/>
      <w:numFmt w:val="lowerLetter"/>
      <w:lvlText w:val="%8."/>
      <w:lvlJc w:val="left"/>
      <w:pPr>
        <w:ind w:left="11724" w:hanging="360"/>
      </w:pPr>
    </w:lvl>
    <w:lvl w:ilvl="8" w:tplc="041A001B" w:tentative="1">
      <w:start w:val="1"/>
      <w:numFmt w:val="lowerRoman"/>
      <w:lvlText w:val="%9."/>
      <w:lvlJc w:val="right"/>
      <w:pPr>
        <w:ind w:left="12444" w:hanging="180"/>
      </w:pPr>
    </w:lvl>
  </w:abstractNum>
  <w:abstractNum w:abstractNumId="19" w15:restartNumberingAfterBreak="0">
    <w:nsid w:val="582A07C8"/>
    <w:multiLevelType w:val="hybridMultilevel"/>
    <w:tmpl w:val="E15C2C26"/>
    <w:lvl w:ilvl="0" w:tplc="AF189E6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B3502E"/>
    <w:multiLevelType w:val="hybridMultilevel"/>
    <w:tmpl w:val="E21493CC"/>
    <w:lvl w:ilvl="0" w:tplc="DAF4838A">
      <w:start w:val="1"/>
      <w:numFmt w:val="bullet"/>
      <w:lvlText w:val="-"/>
      <w:lvlJc w:val="left"/>
      <w:pPr>
        <w:ind w:left="340" w:hanging="34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4575E3"/>
    <w:multiLevelType w:val="hybridMultilevel"/>
    <w:tmpl w:val="2BE457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23816"/>
    <w:multiLevelType w:val="hybridMultilevel"/>
    <w:tmpl w:val="CA74519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A307408"/>
    <w:multiLevelType w:val="hybridMultilevel"/>
    <w:tmpl w:val="483EDCC2"/>
    <w:lvl w:ilvl="0" w:tplc="041A000F">
      <w:start w:val="1"/>
      <w:numFmt w:val="decimal"/>
      <w:lvlText w:val="%1."/>
      <w:lvlJc w:val="left"/>
      <w:pPr>
        <w:ind w:left="1420" w:hanging="360"/>
      </w:pPr>
    </w:lvl>
    <w:lvl w:ilvl="1" w:tplc="041A0019" w:tentative="1">
      <w:start w:val="1"/>
      <w:numFmt w:val="lowerLetter"/>
      <w:lvlText w:val="%2."/>
      <w:lvlJc w:val="left"/>
      <w:pPr>
        <w:ind w:left="2140" w:hanging="360"/>
      </w:pPr>
    </w:lvl>
    <w:lvl w:ilvl="2" w:tplc="041A001B" w:tentative="1">
      <w:start w:val="1"/>
      <w:numFmt w:val="lowerRoman"/>
      <w:lvlText w:val="%3."/>
      <w:lvlJc w:val="right"/>
      <w:pPr>
        <w:ind w:left="2860" w:hanging="180"/>
      </w:pPr>
    </w:lvl>
    <w:lvl w:ilvl="3" w:tplc="041A000F" w:tentative="1">
      <w:start w:val="1"/>
      <w:numFmt w:val="decimal"/>
      <w:lvlText w:val="%4."/>
      <w:lvlJc w:val="left"/>
      <w:pPr>
        <w:ind w:left="3580" w:hanging="360"/>
      </w:pPr>
    </w:lvl>
    <w:lvl w:ilvl="4" w:tplc="041A0019" w:tentative="1">
      <w:start w:val="1"/>
      <w:numFmt w:val="lowerLetter"/>
      <w:lvlText w:val="%5."/>
      <w:lvlJc w:val="left"/>
      <w:pPr>
        <w:ind w:left="4300" w:hanging="360"/>
      </w:pPr>
    </w:lvl>
    <w:lvl w:ilvl="5" w:tplc="041A001B" w:tentative="1">
      <w:start w:val="1"/>
      <w:numFmt w:val="lowerRoman"/>
      <w:lvlText w:val="%6."/>
      <w:lvlJc w:val="right"/>
      <w:pPr>
        <w:ind w:left="5020" w:hanging="180"/>
      </w:pPr>
    </w:lvl>
    <w:lvl w:ilvl="6" w:tplc="041A000F" w:tentative="1">
      <w:start w:val="1"/>
      <w:numFmt w:val="decimal"/>
      <w:lvlText w:val="%7."/>
      <w:lvlJc w:val="left"/>
      <w:pPr>
        <w:ind w:left="5740" w:hanging="360"/>
      </w:pPr>
    </w:lvl>
    <w:lvl w:ilvl="7" w:tplc="041A0019" w:tentative="1">
      <w:start w:val="1"/>
      <w:numFmt w:val="lowerLetter"/>
      <w:lvlText w:val="%8."/>
      <w:lvlJc w:val="left"/>
      <w:pPr>
        <w:ind w:left="6460" w:hanging="360"/>
      </w:pPr>
    </w:lvl>
    <w:lvl w:ilvl="8" w:tplc="041A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4" w15:restartNumberingAfterBreak="0">
    <w:nsid w:val="6E7B2622"/>
    <w:multiLevelType w:val="hybridMultilevel"/>
    <w:tmpl w:val="911C5482"/>
    <w:lvl w:ilvl="0" w:tplc="AF189E6A">
      <w:start w:val="1"/>
      <w:numFmt w:val="bullet"/>
      <w:lvlText w:val="-"/>
      <w:lvlJc w:val="left"/>
      <w:pPr>
        <w:ind w:left="70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5" w15:restartNumberingAfterBreak="0">
    <w:nsid w:val="73364043"/>
    <w:multiLevelType w:val="hybridMultilevel"/>
    <w:tmpl w:val="0D92E70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3432F2E"/>
    <w:multiLevelType w:val="hybridMultilevel"/>
    <w:tmpl w:val="472486C6"/>
    <w:lvl w:ilvl="0" w:tplc="AF189E6A">
      <w:start w:val="1"/>
      <w:numFmt w:val="bullet"/>
      <w:lvlText w:val="-"/>
      <w:lvlJc w:val="left"/>
      <w:pPr>
        <w:ind w:left="106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7" w15:restartNumberingAfterBreak="0">
    <w:nsid w:val="766832DA"/>
    <w:multiLevelType w:val="hybridMultilevel"/>
    <w:tmpl w:val="728E1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E148D"/>
    <w:multiLevelType w:val="hybridMultilevel"/>
    <w:tmpl w:val="A0CE9A88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CEE0C14"/>
    <w:multiLevelType w:val="hybridMultilevel"/>
    <w:tmpl w:val="483EDCC2"/>
    <w:lvl w:ilvl="0" w:tplc="041A000F">
      <w:start w:val="1"/>
      <w:numFmt w:val="decimal"/>
      <w:lvlText w:val="%1."/>
      <w:lvlJc w:val="left"/>
      <w:pPr>
        <w:ind w:left="1420" w:hanging="360"/>
      </w:pPr>
    </w:lvl>
    <w:lvl w:ilvl="1" w:tplc="041A0019" w:tentative="1">
      <w:start w:val="1"/>
      <w:numFmt w:val="lowerLetter"/>
      <w:lvlText w:val="%2."/>
      <w:lvlJc w:val="left"/>
      <w:pPr>
        <w:ind w:left="2140" w:hanging="360"/>
      </w:pPr>
    </w:lvl>
    <w:lvl w:ilvl="2" w:tplc="041A001B" w:tentative="1">
      <w:start w:val="1"/>
      <w:numFmt w:val="lowerRoman"/>
      <w:lvlText w:val="%3."/>
      <w:lvlJc w:val="right"/>
      <w:pPr>
        <w:ind w:left="2860" w:hanging="180"/>
      </w:pPr>
    </w:lvl>
    <w:lvl w:ilvl="3" w:tplc="041A000F" w:tentative="1">
      <w:start w:val="1"/>
      <w:numFmt w:val="decimal"/>
      <w:lvlText w:val="%4."/>
      <w:lvlJc w:val="left"/>
      <w:pPr>
        <w:ind w:left="3580" w:hanging="360"/>
      </w:pPr>
    </w:lvl>
    <w:lvl w:ilvl="4" w:tplc="041A0019" w:tentative="1">
      <w:start w:val="1"/>
      <w:numFmt w:val="lowerLetter"/>
      <w:lvlText w:val="%5."/>
      <w:lvlJc w:val="left"/>
      <w:pPr>
        <w:ind w:left="4300" w:hanging="360"/>
      </w:pPr>
    </w:lvl>
    <w:lvl w:ilvl="5" w:tplc="041A001B" w:tentative="1">
      <w:start w:val="1"/>
      <w:numFmt w:val="lowerRoman"/>
      <w:lvlText w:val="%6."/>
      <w:lvlJc w:val="right"/>
      <w:pPr>
        <w:ind w:left="5020" w:hanging="180"/>
      </w:pPr>
    </w:lvl>
    <w:lvl w:ilvl="6" w:tplc="041A000F" w:tentative="1">
      <w:start w:val="1"/>
      <w:numFmt w:val="decimal"/>
      <w:lvlText w:val="%7."/>
      <w:lvlJc w:val="left"/>
      <w:pPr>
        <w:ind w:left="5740" w:hanging="360"/>
      </w:pPr>
    </w:lvl>
    <w:lvl w:ilvl="7" w:tplc="041A0019" w:tentative="1">
      <w:start w:val="1"/>
      <w:numFmt w:val="lowerLetter"/>
      <w:lvlText w:val="%8."/>
      <w:lvlJc w:val="left"/>
      <w:pPr>
        <w:ind w:left="6460" w:hanging="360"/>
      </w:pPr>
    </w:lvl>
    <w:lvl w:ilvl="8" w:tplc="041A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0" w15:restartNumberingAfterBreak="0">
    <w:nsid w:val="7F790A15"/>
    <w:multiLevelType w:val="hybridMultilevel"/>
    <w:tmpl w:val="2BD282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058657">
    <w:abstractNumId w:val="8"/>
  </w:num>
  <w:num w:numId="2" w16cid:durableId="546769304">
    <w:abstractNumId w:val="9"/>
  </w:num>
  <w:num w:numId="3" w16cid:durableId="440998514">
    <w:abstractNumId w:val="21"/>
  </w:num>
  <w:num w:numId="4" w16cid:durableId="1196314777">
    <w:abstractNumId w:val="27"/>
  </w:num>
  <w:num w:numId="5" w16cid:durableId="19631484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8086239">
    <w:abstractNumId w:val="3"/>
  </w:num>
  <w:num w:numId="7" w16cid:durableId="708528430">
    <w:abstractNumId w:val="22"/>
  </w:num>
  <w:num w:numId="8" w16cid:durableId="1316834600">
    <w:abstractNumId w:val="5"/>
  </w:num>
  <w:num w:numId="9" w16cid:durableId="124786226">
    <w:abstractNumId w:val="1"/>
  </w:num>
  <w:num w:numId="10" w16cid:durableId="1570924758">
    <w:abstractNumId w:val="30"/>
  </w:num>
  <w:num w:numId="11" w16cid:durableId="550772902">
    <w:abstractNumId w:val="28"/>
  </w:num>
  <w:num w:numId="12" w16cid:durableId="30688725">
    <w:abstractNumId w:val="19"/>
  </w:num>
  <w:num w:numId="13" w16cid:durableId="209656893">
    <w:abstractNumId w:val="1"/>
  </w:num>
  <w:num w:numId="14" w16cid:durableId="24529152">
    <w:abstractNumId w:val="1"/>
  </w:num>
  <w:num w:numId="15" w16cid:durableId="328752682">
    <w:abstractNumId w:val="5"/>
  </w:num>
  <w:num w:numId="16" w16cid:durableId="1409495381">
    <w:abstractNumId w:val="15"/>
  </w:num>
  <w:num w:numId="17" w16cid:durableId="105125889">
    <w:abstractNumId w:val="25"/>
  </w:num>
  <w:num w:numId="18" w16cid:durableId="151799286">
    <w:abstractNumId w:val="14"/>
  </w:num>
  <w:num w:numId="19" w16cid:durableId="105202325">
    <w:abstractNumId w:val="16"/>
  </w:num>
  <w:num w:numId="20" w16cid:durableId="674770592">
    <w:abstractNumId w:val="12"/>
  </w:num>
  <w:num w:numId="21" w16cid:durableId="1152478361">
    <w:abstractNumId w:val="24"/>
  </w:num>
  <w:num w:numId="22" w16cid:durableId="975791692">
    <w:abstractNumId w:val="29"/>
  </w:num>
  <w:num w:numId="23" w16cid:durableId="533004594">
    <w:abstractNumId w:val="23"/>
  </w:num>
  <w:num w:numId="24" w16cid:durableId="2018071593">
    <w:abstractNumId w:val="13"/>
  </w:num>
  <w:num w:numId="25" w16cid:durableId="1437017391">
    <w:abstractNumId w:val="0"/>
  </w:num>
  <w:num w:numId="26" w16cid:durableId="346176994">
    <w:abstractNumId w:val="20"/>
  </w:num>
  <w:num w:numId="27" w16cid:durableId="1478453243">
    <w:abstractNumId w:val="6"/>
  </w:num>
  <w:num w:numId="28" w16cid:durableId="288048115">
    <w:abstractNumId w:val="26"/>
  </w:num>
  <w:num w:numId="29" w16cid:durableId="1994333137">
    <w:abstractNumId w:val="18"/>
  </w:num>
  <w:num w:numId="30" w16cid:durableId="1356150139">
    <w:abstractNumId w:val="11"/>
  </w:num>
  <w:num w:numId="31" w16cid:durableId="1540244401">
    <w:abstractNumId w:val="2"/>
  </w:num>
  <w:num w:numId="32" w16cid:durableId="1497913250">
    <w:abstractNumId w:val="7"/>
  </w:num>
  <w:num w:numId="33" w16cid:durableId="1372608158">
    <w:abstractNumId w:val="4"/>
  </w:num>
  <w:num w:numId="34" w16cid:durableId="1591739188">
    <w:abstractNumId w:val="17"/>
  </w:num>
  <w:num w:numId="35" w16cid:durableId="8374273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BB4"/>
    <w:rsid w:val="00001DBD"/>
    <w:rsid w:val="000021F6"/>
    <w:rsid w:val="00003100"/>
    <w:rsid w:val="00006EC7"/>
    <w:rsid w:val="0001730A"/>
    <w:rsid w:val="000251D3"/>
    <w:rsid w:val="00032D89"/>
    <w:rsid w:val="00033AC6"/>
    <w:rsid w:val="000363AC"/>
    <w:rsid w:val="000429BA"/>
    <w:rsid w:val="00045166"/>
    <w:rsid w:val="00047430"/>
    <w:rsid w:val="000479F2"/>
    <w:rsid w:val="00063B00"/>
    <w:rsid w:val="0007284C"/>
    <w:rsid w:val="000834D4"/>
    <w:rsid w:val="0008461F"/>
    <w:rsid w:val="000A4E5F"/>
    <w:rsid w:val="000A5630"/>
    <w:rsid w:val="000C3CDC"/>
    <w:rsid w:val="000C44C3"/>
    <w:rsid w:val="000C6774"/>
    <w:rsid w:val="000D1C13"/>
    <w:rsid w:val="000D1F5B"/>
    <w:rsid w:val="000D268F"/>
    <w:rsid w:val="000E11C9"/>
    <w:rsid w:val="000E771E"/>
    <w:rsid w:val="000F548A"/>
    <w:rsid w:val="000F6179"/>
    <w:rsid w:val="000F6DD9"/>
    <w:rsid w:val="00100EBE"/>
    <w:rsid w:val="0010269E"/>
    <w:rsid w:val="00106191"/>
    <w:rsid w:val="001211A7"/>
    <w:rsid w:val="001234A2"/>
    <w:rsid w:val="00132F99"/>
    <w:rsid w:val="00136520"/>
    <w:rsid w:val="001469DA"/>
    <w:rsid w:val="00147080"/>
    <w:rsid w:val="001529BE"/>
    <w:rsid w:val="00161336"/>
    <w:rsid w:val="00162DAE"/>
    <w:rsid w:val="00163594"/>
    <w:rsid w:val="00165470"/>
    <w:rsid w:val="001706AD"/>
    <w:rsid w:val="00173D05"/>
    <w:rsid w:val="001817DD"/>
    <w:rsid w:val="001A129E"/>
    <w:rsid w:val="001A33ED"/>
    <w:rsid w:val="001B4B5A"/>
    <w:rsid w:val="001B5585"/>
    <w:rsid w:val="001B6C90"/>
    <w:rsid w:val="001D24DE"/>
    <w:rsid w:val="001D27C5"/>
    <w:rsid w:val="001D31D3"/>
    <w:rsid w:val="001D787E"/>
    <w:rsid w:val="001E2EC7"/>
    <w:rsid w:val="001E6EDE"/>
    <w:rsid w:val="001F0FA5"/>
    <w:rsid w:val="001F32DF"/>
    <w:rsid w:val="00203152"/>
    <w:rsid w:val="00205B33"/>
    <w:rsid w:val="00217019"/>
    <w:rsid w:val="002178FD"/>
    <w:rsid w:val="00220F71"/>
    <w:rsid w:val="00221384"/>
    <w:rsid w:val="00233974"/>
    <w:rsid w:val="0023556E"/>
    <w:rsid w:val="0023725F"/>
    <w:rsid w:val="002508AF"/>
    <w:rsid w:val="00251046"/>
    <w:rsid w:val="002546BC"/>
    <w:rsid w:val="00256DBE"/>
    <w:rsid w:val="0026494C"/>
    <w:rsid w:val="00266096"/>
    <w:rsid w:val="002667A6"/>
    <w:rsid w:val="00270632"/>
    <w:rsid w:val="00270F15"/>
    <w:rsid w:val="002712F4"/>
    <w:rsid w:val="002747AB"/>
    <w:rsid w:val="002778B4"/>
    <w:rsid w:val="0028226E"/>
    <w:rsid w:val="002826CE"/>
    <w:rsid w:val="002843D3"/>
    <w:rsid w:val="00290F5C"/>
    <w:rsid w:val="00294AC0"/>
    <w:rsid w:val="00294ECA"/>
    <w:rsid w:val="002A2391"/>
    <w:rsid w:val="002A2968"/>
    <w:rsid w:val="002A7F86"/>
    <w:rsid w:val="002B4F2B"/>
    <w:rsid w:val="002B5F69"/>
    <w:rsid w:val="002B68C8"/>
    <w:rsid w:val="002C3FD8"/>
    <w:rsid w:val="002C491D"/>
    <w:rsid w:val="002C6CB9"/>
    <w:rsid w:val="002D11EF"/>
    <w:rsid w:val="002D5632"/>
    <w:rsid w:val="002E0A98"/>
    <w:rsid w:val="002E0C69"/>
    <w:rsid w:val="002E4BEB"/>
    <w:rsid w:val="002E520E"/>
    <w:rsid w:val="002E5BF1"/>
    <w:rsid w:val="002E63D4"/>
    <w:rsid w:val="002F0087"/>
    <w:rsid w:val="002F4E12"/>
    <w:rsid w:val="002F7E33"/>
    <w:rsid w:val="003022BB"/>
    <w:rsid w:val="003137B6"/>
    <w:rsid w:val="003307CC"/>
    <w:rsid w:val="00330A30"/>
    <w:rsid w:val="003351F1"/>
    <w:rsid w:val="003443AF"/>
    <w:rsid w:val="00361D25"/>
    <w:rsid w:val="0036504F"/>
    <w:rsid w:val="003A36E5"/>
    <w:rsid w:val="003A4A05"/>
    <w:rsid w:val="003A7E92"/>
    <w:rsid w:val="003B027F"/>
    <w:rsid w:val="003C04B4"/>
    <w:rsid w:val="003D574C"/>
    <w:rsid w:val="003E1842"/>
    <w:rsid w:val="003E4082"/>
    <w:rsid w:val="003E705A"/>
    <w:rsid w:val="00405A89"/>
    <w:rsid w:val="00407054"/>
    <w:rsid w:val="0041081F"/>
    <w:rsid w:val="004123B2"/>
    <w:rsid w:val="004152DD"/>
    <w:rsid w:val="00420804"/>
    <w:rsid w:val="004325F9"/>
    <w:rsid w:val="00436B09"/>
    <w:rsid w:val="0044095E"/>
    <w:rsid w:val="004440FC"/>
    <w:rsid w:val="00444284"/>
    <w:rsid w:val="004479AA"/>
    <w:rsid w:val="00447F55"/>
    <w:rsid w:val="00452E12"/>
    <w:rsid w:val="00454A9A"/>
    <w:rsid w:val="004653C9"/>
    <w:rsid w:val="00470E9A"/>
    <w:rsid w:val="00474A8B"/>
    <w:rsid w:val="00482002"/>
    <w:rsid w:val="004878EC"/>
    <w:rsid w:val="00490EF0"/>
    <w:rsid w:val="00497211"/>
    <w:rsid w:val="004A10DE"/>
    <w:rsid w:val="004A7C6E"/>
    <w:rsid w:val="004C6DD2"/>
    <w:rsid w:val="004D0AF5"/>
    <w:rsid w:val="004D490A"/>
    <w:rsid w:val="004E005C"/>
    <w:rsid w:val="004E3871"/>
    <w:rsid w:val="004E3A12"/>
    <w:rsid w:val="00510CCF"/>
    <w:rsid w:val="00511670"/>
    <w:rsid w:val="00525DA6"/>
    <w:rsid w:val="0052681D"/>
    <w:rsid w:val="00526C26"/>
    <w:rsid w:val="00526EE0"/>
    <w:rsid w:val="005277B4"/>
    <w:rsid w:val="00527B50"/>
    <w:rsid w:val="005338FD"/>
    <w:rsid w:val="005360F9"/>
    <w:rsid w:val="00537442"/>
    <w:rsid w:val="0054470F"/>
    <w:rsid w:val="00553803"/>
    <w:rsid w:val="00553D2E"/>
    <w:rsid w:val="00561F7E"/>
    <w:rsid w:val="00563BB4"/>
    <w:rsid w:val="00580440"/>
    <w:rsid w:val="00580F9B"/>
    <w:rsid w:val="0058189F"/>
    <w:rsid w:val="00584C8E"/>
    <w:rsid w:val="00591DC5"/>
    <w:rsid w:val="00593654"/>
    <w:rsid w:val="005B4C6E"/>
    <w:rsid w:val="005C29AA"/>
    <w:rsid w:val="005D2753"/>
    <w:rsid w:val="005D2783"/>
    <w:rsid w:val="005D61E0"/>
    <w:rsid w:val="005D6F5C"/>
    <w:rsid w:val="005E132B"/>
    <w:rsid w:val="005E1836"/>
    <w:rsid w:val="005E3AAB"/>
    <w:rsid w:val="005F5E1E"/>
    <w:rsid w:val="00606248"/>
    <w:rsid w:val="0060635E"/>
    <w:rsid w:val="00611E3D"/>
    <w:rsid w:val="006208A3"/>
    <w:rsid w:val="00644986"/>
    <w:rsid w:val="006640DE"/>
    <w:rsid w:val="006641FE"/>
    <w:rsid w:val="00665AA1"/>
    <w:rsid w:val="00665AEA"/>
    <w:rsid w:val="00671993"/>
    <w:rsid w:val="006773D8"/>
    <w:rsid w:val="006827A5"/>
    <w:rsid w:val="00692B49"/>
    <w:rsid w:val="006A66A6"/>
    <w:rsid w:val="006A70EA"/>
    <w:rsid w:val="006A768B"/>
    <w:rsid w:val="006B523C"/>
    <w:rsid w:val="006C14E0"/>
    <w:rsid w:val="006C1A5B"/>
    <w:rsid w:val="006C3743"/>
    <w:rsid w:val="006C3865"/>
    <w:rsid w:val="006C42CD"/>
    <w:rsid w:val="006C4D2C"/>
    <w:rsid w:val="006C7845"/>
    <w:rsid w:val="006F43C2"/>
    <w:rsid w:val="006F6D40"/>
    <w:rsid w:val="006F76CA"/>
    <w:rsid w:val="00700BB2"/>
    <w:rsid w:val="0070499B"/>
    <w:rsid w:val="00724351"/>
    <w:rsid w:val="00724C6A"/>
    <w:rsid w:val="00736360"/>
    <w:rsid w:val="00742368"/>
    <w:rsid w:val="00743429"/>
    <w:rsid w:val="0074386C"/>
    <w:rsid w:val="00755C54"/>
    <w:rsid w:val="00756E3D"/>
    <w:rsid w:val="00763AE3"/>
    <w:rsid w:val="00764D66"/>
    <w:rsid w:val="00765191"/>
    <w:rsid w:val="007658DE"/>
    <w:rsid w:val="0077653B"/>
    <w:rsid w:val="00777CE1"/>
    <w:rsid w:val="0078440F"/>
    <w:rsid w:val="0079214E"/>
    <w:rsid w:val="00794D85"/>
    <w:rsid w:val="007A3D4A"/>
    <w:rsid w:val="007A4A6F"/>
    <w:rsid w:val="007A5FD8"/>
    <w:rsid w:val="007B0EAD"/>
    <w:rsid w:val="007B3264"/>
    <w:rsid w:val="007C01F5"/>
    <w:rsid w:val="007C27C8"/>
    <w:rsid w:val="007D4A66"/>
    <w:rsid w:val="007D4D0D"/>
    <w:rsid w:val="007D68DB"/>
    <w:rsid w:val="007D7D68"/>
    <w:rsid w:val="007E4817"/>
    <w:rsid w:val="007E4ACC"/>
    <w:rsid w:val="007E5630"/>
    <w:rsid w:val="007F3075"/>
    <w:rsid w:val="007F588F"/>
    <w:rsid w:val="00801B41"/>
    <w:rsid w:val="008032DC"/>
    <w:rsid w:val="0080570F"/>
    <w:rsid w:val="0080718C"/>
    <w:rsid w:val="008179AB"/>
    <w:rsid w:val="00821FB8"/>
    <w:rsid w:val="00844F97"/>
    <w:rsid w:val="008524A4"/>
    <w:rsid w:val="008531E1"/>
    <w:rsid w:val="00853425"/>
    <w:rsid w:val="008627D7"/>
    <w:rsid w:val="008646FC"/>
    <w:rsid w:val="00870A1D"/>
    <w:rsid w:val="008742F0"/>
    <w:rsid w:val="0088093A"/>
    <w:rsid w:val="00885EF7"/>
    <w:rsid w:val="00895714"/>
    <w:rsid w:val="008A1E6D"/>
    <w:rsid w:val="008B1E2D"/>
    <w:rsid w:val="008B78B8"/>
    <w:rsid w:val="008B7E72"/>
    <w:rsid w:val="008C2D70"/>
    <w:rsid w:val="008C36AC"/>
    <w:rsid w:val="008C3996"/>
    <w:rsid w:val="008C55C0"/>
    <w:rsid w:val="008C581F"/>
    <w:rsid w:val="008D202D"/>
    <w:rsid w:val="008D66A6"/>
    <w:rsid w:val="008F5223"/>
    <w:rsid w:val="009051AB"/>
    <w:rsid w:val="0091001A"/>
    <w:rsid w:val="00914BE0"/>
    <w:rsid w:val="009156E1"/>
    <w:rsid w:val="00920361"/>
    <w:rsid w:val="009232CB"/>
    <w:rsid w:val="00933B0A"/>
    <w:rsid w:val="00933DB8"/>
    <w:rsid w:val="00941336"/>
    <w:rsid w:val="0094553B"/>
    <w:rsid w:val="009457EC"/>
    <w:rsid w:val="00950A22"/>
    <w:rsid w:val="00950E97"/>
    <w:rsid w:val="00950F1A"/>
    <w:rsid w:val="009542E4"/>
    <w:rsid w:val="00962747"/>
    <w:rsid w:val="00963C53"/>
    <w:rsid w:val="00965C35"/>
    <w:rsid w:val="00981589"/>
    <w:rsid w:val="00985CD7"/>
    <w:rsid w:val="009933FA"/>
    <w:rsid w:val="009A06EC"/>
    <w:rsid w:val="009A0E60"/>
    <w:rsid w:val="009A386E"/>
    <w:rsid w:val="009A69F9"/>
    <w:rsid w:val="009A7466"/>
    <w:rsid w:val="009A7E09"/>
    <w:rsid w:val="009B1803"/>
    <w:rsid w:val="009B536A"/>
    <w:rsid w:val="009C3995"/>
    <w:rsid w:val="009D3CDD"/>
    <w:rsid w:val="009D63EA"/>
    <w:rsid w:val="009E36BD"/>
    <w:rsid w:val="009E506B"/>
    <w:rsid w:val="009E6D99"/>
    <w:rsid w:val="009F2C89"/>
    <w:rsid w:val="009F4BA6"/>
    <w:rsid w:val="00A0118B"/>
    <w:rsid w:val="00A04E30"/>
    <w:rsid w:val="00A0549E"/>
    <w:rsid w:val="00A06906"/>
    <w:rsid w:val="00A121A5"/>
    <w:rsid w:val="00A14FD1"/>
    <w:rsid w:val="00A20E4B"/>
    <w:rsid w:val="00A2780E"/>
    <w:rsid w:val="00A30091"/>
    <w:rsid w:val="00A31172"/>
    <w:rsid w:val="00A31321"/>
    <w:rsid w:val="00A342DF"/>
    <w:rsid w:val="00A3436C"/>
    <w:rsid w:val="00A4429A"/>
    <w:rsid w:val="00A45FA8"/>
    <w:rsid w:val="00A50FEA"/>
    <w:rsid w:val="00A60EBE"/>
    <w:rsid w:val="00A668B6"/>
    <w:rsid w:val="00A827AD"/>
    <w:rsid w:val="00A95D33"/>
    <w:rsid w:val="00A97D29"/>
    <w:rsid w:val="00A97F8E"/>
    <w:rsid w:val="00AB1A1B"/>
    <w:rsid w:val="00AB2F8E"/>
    <w:rsid w:val="00AB3606"/>
    <w:rsid w:val="00AC3EAD"/>
    <w:rsid w:val="00AC5923"/>
    <w:rsid w:val="00AD21B2"/>
    <w:rsid w:val="00AD5853"/>
    <w:rsid w:val="00AE3810"/>
    <w:rsid w:val="00AE6537"/>
    <w:rsid w:val="00AE710F"/>
    <w:rsid w:val="00AF0D40"/>
    <w:rsid w:val="00AF2BB5"/>
    <w:rsid w:val="00B01259"/>
    <w:rsid w:val="00B0225B"/>
    <w:rsid w:val="00B04464"/>
    <w:rsid w:val="00B0648E"/>
    <w:rsid w:val="00B101B1"/>
    <w:rsid w:val="00B10322"/>
    <w:rsid w:val="00B10516"/>
    <w:rsid w:val="00B10758"/>
    <w:rsid w:val="00B108FE"/>
    <w:rsid w:val="00B12BC4"/>
    <w:rsid w:val="00B12F03"/>
    <w:rsid w:val="00B16227"/>
    <w:rsid w:val="00B215E8"/>
    <w:rsid w:val="00B262EB"/>
    <w:rsid w:val="00B370D8"/>
    <w:rsid w:val="00B4586F"/>
    <w:rsid w:val="00B45953"/>
    <w:rsid w:val="00B50E42"/>
    <w:rsid w:val="00B55919"/>
    <w:rsid w:val="00B61259"/>
    <w:rsid w:val="00B6229D"/>
    <w:rsid w:val="00B64F96"/>
    <w:rsid w:val="00B65C7F"/>
    <w:rsid w:val="00B741AE"/>
    <w:rsid w:val="00B75189"/>
    <w:rsid w:val="00B82969"/>
    <w:rsid w:val="00B867E9"/>
    <w:rsid w:val="00BA263B"/>
    <w:rsid w:val="00BA2E8D"/>
    <w:rsid w:val="00BB4B30"/>
    <w:rsid w:val="00BC235D"/>
    <w:rsid w:val="00BD5CD4"/>
    <w:rsid w:val="00BD5EC1"/>
    <w:rsid w:val="00BE204D"/>
    <w:rsid w:val="00BE3741"/>
    <w:rsid w:val="00BF0B88"/>
    <w:rsid w:val="00BF0FDA"/>
    <w:rsid w:val="00BF4A0D"/>
    <w:rsid w:val="00BF7E62"/>
    <w:rsid w:val="00C058B8"/>
    <w:rsid w:val="00C06C01"/>
    <w:rsid w:val="00C10C5A"/>
    <w:rsid w:val="00C111E5"/>
    <w:rsid w:val="00C12313"/>
    <w:rsid w:val="00C15CD6"/>
    <w:rsid w:val="00C1776A"/>
    <w:rsid w:val="00C2116F"/>
    <w:rsid w:val="00C27B43"/>
    <w:rsid w:val="00C3067A"/>
    <w:rsid w:val="00C3211F"/>
    <w:rsid w:val="00C40714"/>
    <w:rsid w:val="00C46FD2"/>
    <w:rsid w:val="00C50BC0"/>
    <w:rsid w:val="00C5429C"/>
    <w:rsid w:val="00C55960"/>
    <w:rsid w:val="00C63FE9"/>
    <w:rsid w:val="00C65F8E"/>
    <w:rsid w:val="00C77B4B"/>
    <w:rsid w:val="00C85E27"/>
    <w:rsid w:val="00C86A88"/>
    <w:rsid w:val="00C87F48"/>
    <w:rsid w:val="00C92BFF"/>
    <w:rsid w:val="00C9752F"/>
    <w:rsid w:val="00CA4633"/>
    <w:rsid w:val="00CB13C9"/>
    <w:rsid w:val="00CB31E9"/>
    <w:rsid w:val="00CB3FB6"/>
    <w:rsid w:val="00CB417B"/>
    <w:rsid w:val="00CC0A8B"/>
    <w:rsid w:val="00CC0C9D"/>
    <w:rsid w:val="00CC4374"/>
    <w:rsid w:val="00CC7B04"/>
    <w:rsid w:val="00CD3D90"/>
    <w:rsid w:val="00CE3F1B"/>
    <w:rsid w:val="00CE4BAE"/>
    <w:rsid w:val="00CE63CC"/>
    <w:rsid w:val="00CE779D"/>
    <w:rsid w:val="00CF10E4"/>
    <w:rsid w:val="00CF19D7"/>
    <w:rsid w:val="00D00031"/>
    <w:rsid w:val="00D00A57"/>
    <w:rsid w:val="00D039CE"/>
    <w:rsid w:val="00D04427"/>
    <w:rsid w:val="00D05B14"/>
    <w:rsid w:val="00D117D8"/>
    <w:rsid w:val="00D17AD1"/>
    <w:rsid w:val="00D22C9E"/>
    <w:rsid w:val="00D23169"/>
    <w:rsid w:val="00D24890"/>
    <w:rsid w:val="00D27984"/>
    <w:rsid w:val="00D32A1F"/>
    <w:rsid w:val="00D33FC0"/>
    <w:rsid w:val="00D4159F"/>
    <w:rsid w:val="00D51254"/>
    <w:rsid w:val="00D56C73"/>
    <w:rsid w:val="00D5713A"/>
    <w:rsid w:val="00D615F1"/>
    <w:rsid w:val="00D61A28"/>
    <w:rsid w:val="00D647C0"/>
    <w:rsid w:val="00D71741"/>
    <w:rsid w:val="00D75DF0"/>
    <w:rsid w:val="00D80C10"/>
    <w:rsid w:val="00D87F75"/>
    <w:rsid w:val="00D90DC3"/>
    <w:rsid w:val="00D9588B"/>
    <w:rsid w:val="00D96F79"/>
    <w:rsid w:val="00D970F5"/>
    <w:rsid w:val="00DA407F"/>
    <w:rsid w:val="00DA6749"/>
    <w:rsid w:val="00DB0934"/>
    <w:rsid w:val="00DB3B03"/>
    <w:rsid w:val="00DB73D1"/>
    <w:rsid w:val="00DC03B7"/>
    <w:rsid w:val="00DC14D4"/>
    <w:rsid w:val="00DC36AD"/>
    <w:rsid w:val="00DD0583"/>
    <w:rsid w:val="00DD286D"/>
    <w:rsid w:val="00DE2954"/>
    <w:rsid w:val="00DE4E71"/>
    <w:rsid w:val="00DE7C67"/>
    <w:rsid w:val="00DF0B71"/>
    <w:rsid w:val="00DF2D3A"/>
    <w:rsid w:val="00DF4CD4"/>
    <w:rsid w:val="00DF7AAC"/>
    <w:rsid w:val="00E0059C"/>
    <w:rsid w:val="00E13076"/>
    <w:rsid w:val="00E159BA"/>
    <w:rsid w:val="00E16BC6"/>
    <w:rsid w:val="00E206E3"/>
    <w:rsid w:val="00E30FD7"/>
    <w:rsid w:val="00E31115"/>
    <w:rsid w:val="00E356C5"/>
    <w:rsid w:val="00E40008"/>
    <w:rsid w:val="00E41CFF"/>
    <w:rsid w:val="00E41DC1"/>
    <w:rsid w:val="00E43446"/>
    <w:rsid w:val="00E43804"/>
    <w:rsid w:val="00E46764"/>
    <w:rsid w:val="00E516BE"/>
    <w:rsid w:val="00E56DEE"/>
    <w:rsid w:val="00E576A1"/>
    <w:rsid w:val="00E57BEA"/>
    <w:rsid w:val="00E60C5F"/>
    <w:rsid w:val="00E62B47"/>
    <w:rsid w:val="00E71085"/>
    <w:rsid w:val="00E77371"/>
    <w:rsid w:val="00E8289D"/>
    <w:rsid w:val="00E83792"/>
    <w:rsid w:val="00E92526"/>
    <w:rsid w:val="00E97947"/>
    <w:rsid w:val="00E97E66"/>
    <w:rsid w:val="00EB62A6"/>
    <w:rsid w:val="00EB6AF8"/>
    <w:rsid w:val="00EB7751"/>
    <w:rsid w:val="00EC57F0"/>
    <w:rsid w:val="00EE0901"/>
    <w:rsid w:val="00EE677C"/>
    <w:rsid w:val="00EE70F0"/>
    <w:rsid w:val="00F00683"/>
    <w:rsid w:val="00F076C9"/>
    <w:rsid w:val="00F124B7"/>
    <w:rsid w:val="00F1284A"/>
    <w:rsid w:val="00F24030"/>
    <w:rsid w:val="00F2424A"/>
    <w:rsid w:val="00F24A2A"/>
    <w:rsid w:val="00F253EE"/>
    <w:rsid w:val="00F27519"/>
    <w:rsid w:val="00F3019F"/>
    <w:rsid w:val="00F34216"/>
    <w:rsid w:val="00F40A8A"/>
    <w:rsid w:val="00F40FA9"/>
    <w:rsid w:val="00F47A08"/>
    <w:rsid w:val="00F60599"/>
    <w:rsid w:val="00F6243A"/>
    <w:rsid w:val="00F63569"/>
    <w:rsid w:val="00F77182"/>
    <w:rsid w:val="00F812B3"/>
    <w:rsid w:val="00F86E62"/>
    <w:rsid w:val="00F90D3D"/>
    <w:rsid w:val="00F919F3"/>
    <w:rsid w:val="00F96D1E"/>
    <w:rsid w:val="00FA2C12"/>
    <w:rsid w:val="00FA30DD"/>
    <w:rsid w:val="00FA6261"/>
    <w:rsid w:val="00FA7AB9"/>
    <w:rsid w:val="00FB0318"/>
    <w:rsid w:val="00FC2EC5"/>
    <w:rsid w:val="00FC621D"/>
    <w:rsid w:val="00FC64FC"/>
    <w:rsid w:val="00FD33FF"/>
    <w:rsid w:val="00FE3DA9"/>
    <w:rsid w:val="00FE5290"/>
    <w:rsid w:val="00FF75A0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521E8"/>
  <w15:docId w15:val="{37B301B7-11BE-4E19-9EFE-3E1030DD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442"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2E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FC2E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C2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2EC5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A407F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A4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A407F"/>
  </w:style>
  <w:style w:type="paragraph" w:styleId="Podnoje">
    <w:name w:val="footer"/>
    <w:basedOn w:val="Normal"/>
    <w:link w:val="PodnojeChar"/>
    <w:uiPriority w:val="99"/>
    <w:unhideWhenUsed/>
    <w:rsid w:val="00DA4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A407F"/>
  </w:style>
  <w:style w:type="paragraph" w:customStyle="1" w:styleId="Default">
    <w:name w:val="Default"/>
    <w:rsid w:val="005374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lomakpopisa">
    <w:name w:val="List Paragraph"/>
    <w:basedOn w:val="Normal"/>
    <w:uiPriority w:val="99"/>
    <w:qFormat/>
    <w:rsid w:val="0053744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table" w:styleId="Reetkatablice">
    <w:name w:val="Table Grid"/>
    <w:basedOn w:val="Obinatablica"/>
    <w:uiPriority w:val="39"/>
    <w:rsid w:val="00692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407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8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02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38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65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07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590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Grafikon%20u%20programu%20Microsoft%20Word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Grafikon%20u%20programu%20Microsoft%20Word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hr-HR" sz="1600"/>
              <a:t>Dospjele obveze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9900317219771141"/>
          <c:y val="0.15041129242222739"/>
          <c:w val="0.78448128628759239"/>
          <c:h val="0.66535925636641269"/>
        </c:manualLayout>
      </c:layout>
      <c:barChart>
        <c:barDir val="col"/>
        <c:grouping val="clustered"/>
        <c:varyColors val="0"/>
        <c:ser>
          <c:idx val="0"/>
          <c:order val="0"/>
          <c:tx>
            <c:v>Dospjele obveze</c:v>
          </c:tx>
          <c:invertIfNegative val="0"/>
          <c:dPt>
            <c:idx val="1"/>
            <c:invertIfNegative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1-A17C-4749-AA5E-8FAB893CA8CE}"/>
              </c:ext>
            </c:extLst>
          </c:dPt>
          <c:dPt>
            <c:idx val="2"/>
            <c:invertIfNegative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3-A17C-4749-AA5E-8FAB893CA8CE}"/>
              </c:ext>
            </c:extLst>
          </c:dPt>
          <c:cat>
            <c:strRef>
              <c:f>'[Grafikon u programu Microsoft Word]Pr-Ras i limit velj. 2022. (2)'!$L$93:$M$93</c:f>
              <c:strCache>
                <c:ptCount val="2"/>
                <c:pt idx="0">
                  <c:v>2024.</c:v>
                </c:pt>
                <c:pt idx="1">
                  <c:v>2025</c:v>
                </c:pt>
              </c:strCache>
            </c:strRef>
          </c:cat>
          <c:val>
            <c:numRef>
              <c:f>'[Grafikon u programu Microsoft Word]Pr-Ras i limit velj. 2022. (2)'!$L$94:$M$94</c:f>
              <c:numCache>
                <c:formatCode>#,##0</c:formatCode>
                <c:ptCount val="2"/>
                <c:pt idx="0">
                  <c:v>1332713</c:v>
                </c:pt>
                <c:pt idx="1">
                  <c:v>621000.24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17C-4749-AA5E-8FAB893CA8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5221888"/>
        <c:axId val="325722688"/>
      </c:barChart>
      <c:catAx>
        <c:axId val="325221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one"/>
        <c:txPr>
          <a:bodyPr rot="0"/>
          <a:lstStyle/>
          <a:p>
            <a:pPr>
              <a:defRPr/>
            </a:pPr>
            <a:endParaRPr lang="sr-Latn-RS"/>
          </a:p>
        </c:txPr>
        <c:crossAx val="325722688"/>
        <c:crosses val="autoZero"/>
        <c:auto val="1"/>
        <c:lblAlgn val="ctr"/>
        <c:lblOffset val="100"/>
        <c:noMultiLvlLbl val="0"/>
      </c:catAx>
      <c:valAx>
        <c:axId val="325722688"/>
        <c:scaling>
          <c:orientation val="minMax"/>
        </c:scaling>
        <c:delete val="0"/>
        <c:axPos val="l"/>
        <c:majorGridlines/>
        <c:numFmt formatCode="#,##0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sr-Latn-RS"/>
          </a:p>
        </c:txPr>
        <c:crossAx val="325221888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900"/>
            </a:pPr>
            <a:endParaRPr lang="sr-Latn-RS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600"/>
            </a:pPr>
            <a:r>
              <a:rPr lang="hr-HR" sz="1600"/>
              <a:t>Ukupne obveze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9900317219771141"/>
          <c:y val="0.15041129242222739"/>
          <c:w val="0.78448128628759239"/>
          <c:h val="0.66535925636641269"/>
        </c:manualLayout>
      </c:layout>
      <c:barChart>
        <c:barDir val="col"/>
        <c:grouping val="clustered"/>
        <c:varyColors val="0"/>
        <c:ser>
          <c:idx val="0"/>
          <c:order val="0"/>
          <c:tx>
            <c:v>Ukupne obveze</c:v>
          </c:tx>
          <c:invertIfNegative val="0"/>
          <c:dPt>
            <c:idx val="1"/>
            <c:invertIfNegative val="0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1-8C06-49E5-9CB3-6F93F87DED1B}"/>
              </c:ext>
            </c:extLst>
          </c:dPt>
          <c:dPt>
            <c:idx val="2"/>
            <c:invertIfNegative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3-8C06-49E5-9CB3-6F93F87DED1B}"/>
              </c:ext>
            </c:extLst>
          </c:dPt>
          <c:cat>
            <c:strRef>
              <c:f>'[Grafikon u programu Microsoft Word]Pr-Ras i limit velj. 2022. (2)'!$O$66:$P$66</c:f>
              <c:strCache>
                <c:ptCount val="2"/>
                <c:pt idx="0">
                  <c:v>2024.</c:v>
                </c:pt>
                <c:pt idx="1">
                  <c:v>2025.</c:v>
                </c:pt>
              </c:strCache>
            </c:strRef>
          </c:cat>
          <c:val>
            <c:numRef>
              <c:f>'[Grafikon u programu Microsoft Word]Pr-Ras i limit velj. 2022. (2)'!$O$77:$P$77</c:f>
              <c:numCache>
                <c:formatCode>#,##0</c:formatCode>
                <c:ptCount val="2"/>
                <c:pt idx="0">
                  <c:v>14410275.09</c:v>
                </c:pt>
                <c:pt idx="1">
                  <c:v>17455059.989999998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C06-49E5-9CB3-6F93F87DED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4514304"/>
        <c:axId val="325180160"/>
      </c:barChart>
      <c:catAx>
        <c:axId val="324514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one"/>
        <c:txPr>
          <a:bodyPr rot="0"/>
          <a:lstStyle/>
          <a:p>
            <a:pPr>
              <a:defRPr/>
            </a:pPr>
            <a:endParaRPr lang="sr-Latn-RS"/>
          </a:p>
        </c:txPr>
        <c:crossAx val="325180160"/>
        <c:crosses val="autoZero"/>
        <c:auto val="1"/>
        <c:lblAlgn val="ctr"/>
        <c:lblOffset val="100"/>
        <c:noMultiLvlLbl val="0"/>
      </c:catAx>
      <c:valAx>
        <c:axId val="325180160"/>
        <c:scaling>
          <c:orientation val="minMax"/>
        </c:scaling>
        <c:delete val="0"/>
        <c:axPos val="l"/>
        <c:majorGridlines/>
        <c:numFmt formatCode="#,##0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sr-Latn-RS"/>
          </a:p>
        </c:txPr>
        <c:crossAx val="324514304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900"/>
            </a:pPr>
            <a:endParaRPr lang="sr-Latn-RS"/>
          </a:p>
        </c:txPr>
      </c:dTable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0" tIns="0" rIns="0" bIns="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C70C1-B37E-456D-86F3-3410770A9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1232</Words>
  <Characters>7024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SBKT</dc:creator>
  <cp:lastModifiedBy>SBKT Office</cp:lastModifiedBy>
  <cp:revision>2</cp:revision>
  <cp:lastPrinted>2026-02-20T16:27:00Z</cp:lastPrinted>
  <dcterms:created xsi:type="dcterms:W3CDTF">2026-02-26T07:04:00Z</dcterms:created>
  <dcterms:modified xsi:type="dcterms:W3CDTF">2026-02-26T07:04:00Z</dcterms:modified>
</cp:coreProperties>
</file>