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EA51B" w14:textId="77777777" w:rsidR="00E8428A" w:rsidRDefault="00E8428A" w:rsidP="00CB207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B9DE1F" w14:textId="41DFF09E" w:rsidR="00CB2076" w:rsidRPr="00E8428A" w:rsidRDefault="00CB2076" w:rsidP="00E842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Broj: 05-307/1</w:t>
      </w:r>
      <w:r w:rsidR="00E8428A">
        <w:rPr>
          <w:rFonts w:ascii="Times New Roman" w:eastAsia="Times New Roman" w:hAnsi="Times New Roman" w:cs="Times New Roman"/>
          <w:sz w:val="24"/>
          <w:szCs w:val="24"/>
          <w:lang w:eastAsia="hr-HR"/>
        </w:rPr>
        <w:t>-2026</w:t>
      </w:r>
    </w:p>
    <w:p w14:paraId="778B3163" w14:textId="0365419C" w:rsidR="00CB2076" w:rsidRPr="00E05EC7" w:rsidRDefault="00CB2076" w:rsidP="00E842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C7">
        <w:rPr>
          <w:rFonts w:ascii="Times New Roman" w:hAnsi="Times New Roman" w:cs="Times New Roman"/>
          <w:sz w:val="24"/>
          <w:szCs w:val="24"/>
        </w:rPr>
        <w:t xml:space="preserve">Krapina, </w:t>
      </w:r>
      <w:r w:rsidR="00E8428A">
        <w:rPr>
          <w:rFonts w:ascii="Times New Roman" w:hAnsi="Times New Roman" w:cs="Times New Roman"/>
          <w:sz w:val="24"/>
          <w:szCs w:val="24"/>
        </w:rPr>
        <w:t>24</w:t>
      </w:r>
      <w:r w:rsidRPr="00E05EC7">
        <w:rPr>
          <w:rFonts w:ascii="Times New Roman" w:hAnsi="Times New Roman" w:cs="Times New Roman"/>
          <w:sz w:val="24"/>
          <w:szCs w:val="24"/>
        </w:rPr>
        <w:t>. srpnja 2026.</w:t>
      </w:r>
    </w:p>
    <w:p w14:paraId="31F292E9" w14:textId="77777777" w:rsidR="00CB2076" w:rsidRPr="00E05EC7" w:rsidRDefault="00CB2076" w:rsidP="00CB2076">
      <w:pPr>
        <w:rPr>
          <w:rFonts w:ascii="Times New Roman" w:hAnsi="Times New Roman" w:cs="Times New Roman"/>
          <w:sz w:val="24"/>
          <w:szCs w:val="24"/>
        </w:rPr>
      </w:pPr>
    </w:p>
    <w:p w14:paraId="41FAB682" w14:textId="1635C281" w:rsidR="00CB2076" w:rsidRPr="00E05EC7" w:rsidRDefault="00CB2076" w:rsidP="00CB2076">
      <w:pPr>
        <w:jc w:val="both"/>
        <w:rPr>
          <w:rFonts w:ascii="Times New Roman" w:hAnsi="Times New Roman" w:cs="Times New Roman"/>
          <w:sz w:val="24"/>
          <w:szCs w:val="24"/>
        </w:rPr>
      </w:pPr>
      <w:r w:rsidRPr="00E05EC7">
        <w:rPr>
          <w:rFonts w:ascii="Times New Roman" w:hAnsi="Times New Roman" w:cs="Times New Roman"/>
          <w:sz w:val="24"/>
          <w:szCs w:val="24"/>
        </w:rPr>
        <w:t>Na temelju članka 11. stavka 5. Zakona o pravu na pristup informacijama („Narodne novine“,</w:t>
      </w:r>
      <w:r w:rsidR="00E8428A">
        <w:rPr>
          <w:rFonts w:ascii="Times New Roman" w:hAnsi="Times New Roman" w:cs="Times New Roman"/>
          <w:sz w:val="24"/>
          <w:szCs w:val="24"/>
        </w:rPr>
        <w:t xml:space="preserve"> broj 23/13., 85/15. i 69/22.) i članka 38. Statuta Specijalne bolnice za medicinsku rehabilitaciju Krapinske Toplice </w:t>
      </w:r>
      <w:r w:rsidRPr="00E05EC7">
        <w:rPr>
          <w:rFonts w:ascii="Times New Roman" w:hAnsi="Times New Roman" w:cs="Times New Roman"/>
          <w:sz w:val="24"/>
          <w:szCs w:val="24"/>
        </w:rPr>
        <w:t>upućuje se</w:t>
      </w:r>
    </w:p>
    <w:p w14:paraId="4A38661A" w14:textId="77777777" w:rsidR="00CB2076" w:rsidRPr="00E05EC7" w:rsidRDefault="00CB2076" w:rsidP="00CB20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1DB38" w14:textId="77777777" w:rsidR="00CB2076" w:rsidRPr="00E05EC7" w:rsidRDefault="00CB2076" w:rsidP="00CB2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EC7">
        <w:rPr>
          <w:rFonts w:ascii="Times New Roman" w:hAnsi="Times New Roman" w:cs="Times New Roman"/>
          <w:b/>
          <w:bCs/>
          <w:sz w:val="24"/>
          <w:szCs w:val="24"/>
        </w:rPr>
        <w:t>JAVNI POZIV</w:t>
      </w:r>
    </w:p>
    <w:p w14:paraId="7233E322" w14:textId="77777777" w:rsidR="00CB2076" w:rsidRPr="00E05EC7" w:rsidRDefault="00CB2076" w:rsidP="00CB2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EC7">
        <w:rPr>
          <w:rFonts w:ascii="Times New Roman" w:hAnsi="Times New Roman" w:cs="Times New Roman"/>
          <w:b/>
          <w:bCs/>
          <w:sz w:val="24"/>
          <w:szCs w:val="24"/>
        </w:rPr>
        <w:t>za  savjetovanje sa zainteresiranom javnošću</w:t>
      </w:r>
    </w:p>
    <w:p w14:paraId="4B9D8FDA" w14:textId="77777777" w:rsidR="00CB2076" w:rsidRPr="00E05EC7" w:rsidRDefault="00CB2076" w:rsidP="00CB2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EC7">
        <w:rPr>
          <w:rFonts w:ascii="Times New Roman" w:hAnsi="Times New Roman" w:cs="Times New Roman"/>
          <w:b/>
          <w:bCs/>
          <w:sz w:val="24"/>
          <w:szCs w:val="24"/>
        </w:rPr>
        <w:t>u postupku donošenja Pravilnika o provedbi postupaka jednostavne nabave</w:t>
      </w:r>
    </w:p>
    <w:p w14:paraId="76A48BD0" w14:textId="77777777" w:rsidR="00CB2076" w:rsidRPr="00E05EC7" w:rsidRDefault="00CB2076" w:rsidP="00CB2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4A0CD" w14:textId="77777777" w:rsidR="00CB2076" w:rsidRPr="00E05EC7" w:rsidRDefault="00CB2076" w:rsidP="00CB2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E110C" w14:textId="32FB8CE4" w:rsidR="00CB2076" w:rsidRPr="00E8428A" w:rsidRDefault="00E8428A" w:rsidP="00CB207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Specijalna bolnica</w:t>
      </w:r>
      <w:r w:rsidRPr="00E842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medicinsku rehabilitaciju Krapinske Toplice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(dalje: Bolnica) </w:t>
      </w:r>
      <w:r w:rsidR="00CB2076" w:rsidRPr="00E05EC7">
        <w:rPr>
          <w:rFonts w:ascii="Times New Roman" w:eastAsia="Times New Roman" w:hAnsi="Times New Roman" w:cs="Times New Roman"/>
          <w:sz w:val="24"/>
          <w:szCs w:val="24"/>
          <w:lang w:eastAsia="hr-HR"/>
        </w:rPr>
        <w:t>javni je naručitelj i obveznik primjene Zakona o javnoj nabavi („Narodne novine“ broj 120/16, 114/22, 48/26</w:t>
      </w:r>
      <w:r w:rsidR="00CB2076">
        <w:rPr>
          <w:rFonts w:ascii="Times New Roman" w:eastAsia="Times New Roman" w:hAnsi="Times New Roman" w:cs="Times New Roman"/>
          <w:sz w:val="24"/>
          <w:szCs w:val="24"/>
          <w:lang w:eastAsia="hr-HR"/>
        </w:rPr>
        <w:t>, dalje u tekstu: Zakon o javnoj nabavi</w:t>
      </w:r>
      <w:r w:rsidR="00CB2076" w:rsidRPr="00E05EC7">
        <w:rPr>
          <w:rFonts w:ascii="Times New Roman" w:eastAsia="Times New Roman" w:hAnsi="Times New Roman" w:cs="Times New Roman"/>
          <w:sz w:val="24"/>
          <w:szCs w:val="24"/>
          <w:lang w:eastAsia="hr-HR"/>
        </w:rPr>
        <w:t>), kojim su uređeni postupci sklapanja ugovora o javnoj nabavi i okvirnih sporazuma radi nabave robe, radova ili usluga te pravna zaštita u vezi s tim postupcima.</w:t>
      </w:r>
    </w:p>
    <w:p w14:paraId="0AF1510C" w14:textId="194541B3" w:rsidR="00CB2076" w:rsidRPr="0089171A" w:rsidRDefault="00CB2076" w:rsidP="00CB2076">
      <w:pPr>
        <w:jc w:val="both"/>
        <w:rPr>
          <w:rFonts w:ascii="Times New Roman" w:hAnsi="Times New Roman" w:cs="Times New Roman"/>
          <w:sz w:val="24"/>
          <w:szCs w:val="24"/>
        </w:rPr>
      </w:pPr>
      <w:r w:rsidRPr="0089171A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su</w:t>
      </w:r>
      <w:r w:rsidRPr="0089171A">
        <w:rPr>
          <w:rFonts w:ascii="Times New Roman" w:hAnsi="Times New Roman" w:cs="Times New Roman"/>
          <w:sz w:val="24"/>
          <w:szCs w:val="24"/>
        </w:rPr>
        <w:t xml:space="preserve"> Zakonom o izmjenama i dopunama Zakona o javnoj nabavi (,,Narodne novine", broj 48/126.) koji je stupio je na snagu 16. svibnja 2026. godine uvedene  značajne izmjene, vezane uz postupke jednostavne nabave proizašle prvenstveno iz razloga usklađenja s direktivama Europske unije iz područja javne nabave, digitalizacije i modernizacije postupaka nabave kao i jačanja antikoruptivnih učinaka</w:t>
      </w:r>
      <w:r w:rsidRPr="008917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E8428A">
        <w:rPr>
          <w:rFonts w:ascii="Times New Roman" w:eastAsia="Times New Roman" w:hAnsi="Times New Roman" w:cs="Times New Roman"/>
          <w:sz w:val="24"/>
          <w:szCs w:val="24"/>
          <w:lang w:eastAsia="hr-HR"/>
        </w:rPr>
        <w:t>Bolnica je</w:t>
      </w:r>
      <w:r w:rsidRPr="008917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9171A">
        <w:rPr>
          <w:rFonts w:ascii="Times New Roman" w:hAnsi="Times New Roman" w:cs="Times New Roman"/>
          <w:sz w:val="24"/>
          <w:szCs w:val="24"/>
        </w:rPr>
        <w:t>obvezna općim aktom</w:t>
      </w:r>
      <w:r>
        <w:rPr>
          <w:rFonts w:ascii="Times New Roman" w:hAnsi="Times New Roman" w:cs="Times New Roman"/>
          <w:sz w:val="24"/>
          <w:szCs w:val="24"/>
        </w:rPr>
        <w:t xml:space="preserve">, temeljem  članka </w:t>
      </w:r>
      <w:r w:rsidRPr="00E05EC7">
        <w:rPr>
          <w:rFonts w:ascii="Times New Roman" w:hAnsi="Times New Roman" w:cs="Times New Roman"/>
          <w:sz w:val="24"/>
          <w:szCs w:val="24"/>
        </w:rPr>
        <w:t>15. sta</w:t>
      </w:r>
      <w:r>
        <w:rPr>
          <w:rFonts w:ascii="Times New Roman" w:hAnsi="Times New Roman" w:cs="Times New Roman"/>
          <w:sz w:val="24"/>
          <w:szCs w:val="24"/>
        </w:rPr>
        <w:t>vka</w:t>
      </w:r>
      <w:r w:rsidRPr="00E05EC7">
        <w:rPr>
          <w:rFonts w:ascii="Times New Roman" w:hAnsi="Times New Roman" w:cs="Times New Roman"/>
          <w:sz w:val="24"/>
          <w:szCs w:val="24"/>
        </w:rPr>
        <w:t xml:space="preserve"> 2. Zakona o javnoj nabavi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71A">
        <w:rPr>
          <w:rFonts w:ascii="Times New Roman" w:hAnsi="Times New Roman" w:cs="Times New Roman"/>
          <w:sz w:val="24"/>
          <w:szCs w:val="24"/>
        </w:rPr>
        <w:t xml:space="preserve"> urediti pravila</w:t>
      </w:r>
      <w:r>
        <w:rPr>
          <w:rFonts w:ascii="Times New Roman" w:hAnsi="Times New Roman" w:cs="Times New Roman"/>
          <w:sz w:val="24"/>
          <w:szCs w:val="24"/>
        </w:rPr>
        <w:t>, uvjete i postupke jednostavne nabave vodeći računu</w:t>
      </w:r>
      <w:r w:rsidRPr="0089171A">
        <w:rPr>
          <w:rFonts w:ascii="Times New Roman" w:hAnsi="Times New Roman" w:cs="Times New Roman"/>
          <w:sz w:val="24"/>
          <w:szCs w:val="24"/>
        </w:rPr>
        <w:t>:</w:t>
      </w:r>
    </w:p>
    <w:p w14:paraId="44EFA6A8" w14:textId="10F63869" w:rsidR="00CB2076" w:rsidRPr="00E05EC7" w:rsidRDefault="00CB2076" w:rsidP="00CB2076">
      <w:pPr>
        <w:jc w:val="both"/>
        <w:rPr>
          <w:rFonts w:ascii="Times New Roman" w:hAnsi="Times New Roman" w:cs="Times New Roman"/>
          <w:sz w:val="24"/>
          <w:szCs w:val="24"/>
        </w:rPr>
      </w:pPr>
      <w:r w:rsidRPr="00E05EC7">
        <w:rPr>
          <w:rFonts w:ascii="Times New Roman" w:hAnsi="Times New Roman" w:cs="Times New Roman"/>
          <w:sz w:val="24"/>
          <w:szCs w:val="24"/>
        </w:rPr>
        <w:t xml:space="preserve"> a) o poštivanju načela javne nabave iz članka 4. </w:t>
      </w:r>
      <w:r>
        <w:rPr>
          <w:rFonts w:ascii="Times New Roman" w:hAnsi="Times New Roman" w:cs="Times New Roman"/>
          <w:sz w:val="24"/>
          <w:szCs w:val="24"/>
        </w:rPr>
        <w:t>Zakona o javnoj nabavi</w:t>
      </w:r>
      <w:r w:rsidRPr="00E05EC7">
        <w:rPr>
          <w:rFonts w:ascii="Times New Roman" w:hAnsi="Times New Roman" w:cs="Times New Roman"/>
          <w:sz w:val="24"/>
          <w:szCs w:val="24"/>
        </w:rPr>
        <w:t xml:space="preserve"> i sprječavanju, prepoznavanju i uklanjanju sukoba interesa sukladno odredbama članaka 75. do 83.</w:t>
      </w:r>
      <w:r>
        <w:rPr>
          <w:rFonts w:ascii="Times New Roman" w:hAnsi="Times New Roman" w:cs="Times New Roman"/>
          <w:sz w:val="24"/>
          <w:szCs w:val="24"/>
        </w:rPr>
        <w:t xml:space="preserve"> Zakona o javnoj nabavi,</w:t>
      </w:r>
    </w:p>
    <w:p w14:paraId="049F806E" w14:textId="764AB749" w:rsidR="00CB2076" w:rsidRPr="00E05EC7" w:rsidRDefault="00CB2076" w:rsidP="00CB2076">
      <w:pPr>
        <w:jc w:val="both"/>
        <w:rPr>
          <w:rFonts w:ascii="Times New Roman" w:hAnsi="Times New Roman" w:cs="Times New Roman"/>
          <w:sz w:val="24"/>
          <w:szCs w:val="24"/>
        </w:rPr>
      </w:pPr>
      <w:r w:rsidRPr="00E05EC7">
        <w:rPr>
          <w:rFonts w:ascii="Times New Roman" w:hAnsi="Times New Roman" w:cs="Times New Roman"/>
          <w:sz w:val="24"/>
          <w:szCs w:val="24"/>
        </w:rPr>
        <w:t xml:space="preserve"> b) o osiguranju pravne zaštite gospodarskim subjektima, i to putem prigovora </w:t>
      </w:r>
      <w:r w:rsidR="00E8428A">
        <w:rPr>
          <w:rFonts w:ascii="Times New Roman" w:hAnsi="Times New Roman" w:cs="Times New Roman"/>
          <w:sz w:val="24"/>
          <w:szCs w:val="24"/>
        </w:rPr>
        <w:t>ravnatelju Bolnice</w:t>
      </w:r>
      <w:r w:rsidRPr="00E05EC7">
        <w:rPr>
          <w:rFonts w:ascii="Times New Roman" w:hAnsi="Times New Roman" w:cs="Times New Roman"/>
          <w:sz w:val="24"/>
          <w:szCs w:val="24"/>
        </w:rPr>
        <w:t xml:space="preserve"> odnosno odgovornoj osobi naručitelja za nabave čija je procijenjena vrijednost veća od 15.000,00 </w:t>
      </w:r>
      <w:r>
        <w:rPr>
          <w:rFonts w:ascii="Times New Roman" w:hAnsi="Times New Roman" w:cs="Times New Roman"/>
          <w:sz w:val="24"/>
          <w:szCs w:val="24"/>
        </w:rPr>
        <w:t>EUR (bez PDV-a),</w:t>
      </w:r>
    </w:p>
    <w:p w14:paraId="760EA6BE" w14:textId="77777777" w:rsidR="00CB2076" w:rsidRDefault="00CB2076" w:rsidP="00CB2076">
      <w:pPr>
        <w:jc w:val="both"/>
        <w:rPr>
          <w:rFonts w:ascii="Times New Roman" w:hAnsi="Times New Roman" w:cs="Times New Roman"/>
          <w:sz w:val="24"/>
          <w:szCs w:val="24"/>
        </w:rPr>
      </w:pPr>
      <w:r w:rsidRPr="00E05EC7">
        <w:rPr>
          <w:rFonts w:ascii="Times New Roman" w:hAnsi="Times New Roman" w:cs="Times New Roman"/>
          <w:sz w:val="24"/>
          <w:szCs w:val="24"/>
        </w:rPr>
        <w:t xml:space="preserve">c) o </w:t>
      </w:r>
      <w:r>
        <w:rPr>
          <w:rFonts w:ascii="Times New Roman" w:hAnsi="Times New Roman" w:cs="Times New Roman"/>
          <w:sz w:val="24"/>
          <w:szCs w:val="24"/>
        </w:rPr>
        <w:t>pravilima primjene</w:t>
      </w:r>
      <w:r w:rsidRPr="00E05EC7">
        <w:rPr>
          <w:rFonts w:ascii="Times New Roman" w:hAnsi="Times New Roman" w:cs="Times New Roman"/>
          <w:sz w:val="24"/>
          <w:szCs w:val="24"/>
        </w:rPr>
        <w:t xml:space="preserve"> elektroničkih sredstava komunikacije</w:t>
      </w:r>
      <w:r>
        <w:rPr>
          <w:rFonts w:ascii="Times New Roman" w:hAnsi="Times New Roman" w:cs="Times New Roman"/>
          <w:sz w:val="24"/>
          <w:szCs w:val="24"/>
        </w:rPr>
        <w:t xml:space="preserve"> i objavljivanja</w:t>
      </w:r>
      <w:r w:rsidRPr="00E05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putem modula u Elektroničkom oglasniku javne nabave Republike Hrvatske (modul EOJN RH).</w:t>
      </w:r>
    </w:p>
    <w:p w14:paraId="7B8A00A4" w14:textId="2B667204" w:rsidR="00CB2076" w:rsidRPr="00E05EC7" w:rsidRDefault="00CB2076" w:rsidP="00CB2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Pravna osnova za donošenje nacrta Pravilnika o provedbi postupaka jednostavne nabave sadržana je u č</w:t>
      </w:r>
      <w:r w:rsidRPr="00E05EC7">
        <w:rPr>
          <w:rFonts w:ascii="Times New Roman" w:hAnsi="Times New Roman" w:cs="Times New Roman"/>
          <w:sz w:val="24"/>
          <w:szCs w:val="24"/>
        </w:rPr>
        <w:t>lan</w:t>
      </w:r>
      <w:r>
        <w:rPr>
          <w:rFonts w:ascii="Times New Roman" w:hAnsi="Times New Roman" w:cs="Times New Roman"/>
          <w:sz w:val="24"/>
          <w:szCs w:val="24"/>
        </w:rPr>
        <w:t>ku</w:t>
      </w:r>
      <w:r w:rsidRPr="00E05EC7">
        <w:rPr>
          <w:rFonts w:ascii="Times New Roman" w:hAnsi="Times New Roman" w:cs="Times New Roman"/>
          <w:sz w:val="24"/>
          <w:szCs w:val="24"/>
        </w:rPr>
        <w:t xml:space="preserve"> 86. stav</w:t>
      </w:r>
      <w:r>
        <w:rPr>
          <w:rFonts w:ascii="Times New Roman" w:hAnsi="Times New Roman" w:cs="Times New Roman"/>
          <w:sz w:val="24"/>
          <w:szCs w:val="24"/>
        </w:rPr>
        <w:t>ku</w:t>
      </w:r>
      <w:r w:rsidRPr="00E05EC7">
        <w:rPr>
          <w:rFonts w:ascii="Times New Roman" w:hAnsi="Times New Roman" w:cs="Times New Roman"/>
          <w:sz w:val="24"/>
          <w:szCs w:val="24"/>
        </w:rPr>
        <w:t xml:space="preserve"> 3. </w:t>
      </w:r>
      <w:r>
        <w:rPr>
          <w:rFonts w:ascii="Times New Roman" w:hAnsi="Times New Roman" w:cs="Times New Roman"/>
          <w:sz w:val="24"/>
          <w:szCs w:val="24"/>
        </w:rPr>
        <w:t xml:space="preserve">Zakona </w:t>
      </w:r>
      <w:r w:rsidRPr="0089171A">
        <w:rPr>
          <w:rFonts w:ascii="Times New Roman" w:hAnsi="Times New Roman" w:cs="Times New Roman"/>
          <w:sz w:val="24"/>
          <w:szCs w:val="24"/>
        </w:rPr>
        <w:t xml:space="preserve">o izmjenama i dopunama Zakona o javnoj nabavi (,,Narodne novine", broj 48/126.) </w:t>
      </w:r>
      <w:r>
        <w:rPr>
          <w:rFonts w:ascii="Times New Roman" w:hAnsi="Times New Roman" w:cs="Times New Roman"/>
          <w:sz w:val="24"/>
          <w:szCs w:val="24"/>
        </w:rPr>
        <w:t xml:space="preserve"> kojim je naručiteljima ostavljen rok </w:t>
      </w:r>
      <w:r w:rsidRPr="00E05EC7">
        <w:rPr>
          <w:rFonts w:ascii="Times New Roman" w:hAnsi="Times New Roman" w:cs="Times New Roman"/>
          <w:sz w:val="24"/>
          <w:szCs w:val="24"/>
        </w:rPr>
        <w:t xml:space="preserve">od tri mjeseca od dana </w:t>
      </w:r>
      <w:r w:rsidRPr="00E05EC7">
        <w:rPr>
          <w:rFonts w:ascii="Times New Roman" w:hAnsi="Times New Roman" w:cs="Times New Roman"/>
          <w:sz w:val="24"/>
          <w:szCs w:val="24"/>
        </w:rPr>
        <w:lastRenderedPageBreak/>
        <w:t>stupanja na snagu Zakona</w:t>
      </w:r>
      <w:r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Pr="00E05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E05EC7">
        <w:rPr>
          <w:rFonts w:ascii="Times New Roman" w:hAnsi="Times New Roman" w:cs="Times New Roman"/>
          <w:sz w:val="24"/>
          <w:szCs w:val="24"/>
        </w:rPr>
        <w:t>usklad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5EC7">
        <w:rPr>
          <w:rFonts w:ascii="Times New Roman" w:hAnsi="Times New Roman" w:cs="Times New Roman"/>
          <w:sz w:val="24"/>
          <w:szCs w:val="24"/>
        </w:rPr>
        <w:t xml:space="preserve"> opće akte kojima se uređuju pravila, uvjeti i postupci jednostavne nabave te planove nabave s odredbama Zakona</w:t>
      </w:r>
      <w:r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Pr="00E05E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92D643" w14:textId="1E4E9847" w:rsidR="00CB2076" w:rsidRDefault="00A82812" w:rsidP="00CB2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B2076" w:rsidRPr="00EE0F2D">
        <w:rPr>
          <w:rFonts w:ascii="Times New Roman" w:hAnsi="Times New Roman" w:cs="Times New Roman"/>
          <w:sz w:val="24"/>
          <w:szCs w:val="24"/>
        </w:rPr>
        <w:t xml:space="preserve">oziva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CB2076" w:rsidRPr="00EE0F2D">
        <w:rPr>
          <w:rFonts w:ascii="Times New Roman" w:hAnsi="Times New Roman" w:cs="Times New Roman"/>
          <w:sz w:val="24"/>
          <w:szCs w:val="24"/>
        </w:rPr>
        <w:t>zainteresirana javnost da svojim prijedlozima i sugestijama pridonese kvaliteti donošenja Prav</w:t>
      </w:r>
      <w:r w:rsidR="00CB2076">
        <w:rPr>
          <w:rFonts w:ascii="Times New Roman" w:hAnsi="Times New Roman" w:cs="Times New Roman"/>
          <w:sz w:val="24"/>
          <w:szCs w:val="24"/>
        </w:rPr>
        <w:t>ilnika o provedbi postupaka jednostavne nabave kao općeg akta.</w:t>
      </w:r>
    </w:p>
    <w:p w14:paraId="5832AEC4" w14:textId="0FA8FC7E" w:rsidR="00CB2076" w:rsidRPr="00E05EC7" w:rsidRDefault="00CB2076" w:rsidP="00CB2076">
      <w:pPr>
        <w:jc w:val="both"/>
        <w:rPr>
          <w:rFonts w:ascii="Times New Roman" w:hAnsi="Times New Roman"/>
          <w:sz w:val="24"/>
        </w:rPr>
      </w:pPr>
      <w:r w:rsidRPr="00E05EC7">
        <w:rPr>
          <w:rFonts w:ascii="Times New Roman" w:hAnsi="Times New Roman"/>
          <w:sz w:val="24"/>
        </w:rPr>
        <w:t xml:space="preserve">Svi u roku pristigli prijedlozi razmotrit će se, a oni prihvaćeni, ugraditi u konačni </w:t>
      </w:r>
      <w:r>
        <w:rPr>
          <w:rFonts w:ascii="Times New Roman" w:hAnsi="Times New Roman"/>
          <w:sz w:val="24"/>
        </w:rPr>
        <w:t>Nacrt</w:t>
      </w:r>
      <w:r w:rsidRPr="00E05EC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prijedloga </w:t>
      </w:r>
      <w:r w:rsidRPr="00E05EC7">
        <w:rPr>
          <w:rFonts w:ascii="Times New Roman" w:hAnsi="Times New Roman"/>
          <w:sz w:val="24"/>
        </w:rPr>
        <w:t xml:space="preserve">Pravilnika o provedbi postupaka jednostavne nabave koji će se potom uputiti </w:t>
      </w:r>
      <w:r w:rsidR="00A82812">
        <w:rPr>
          <w:rFonts w:ascii="Times New Roman" w:hAnsi="Times New Roman"/>
          <w:sz w:val="24"/>
        </w:rPr>
        <w:t>Upravnom vijeću</w:t>
      </w:r>
      <w:r w:rsidRPr="00E05EC7">
        <w:rPr>
          <w:rFonts w:ascii="Times New Roman" w:hAnsi="Times New Roman"/>
          <w:sz w:val="24"/>
        </w:rPr>
        <w:t xml:space="preserve"> na donošenje. </w:t>
      </w:r>
    </w:p>
    <w:p w14:paraId="2B677ABC" w14:textId="77777777" w:rsidR="00CB2076" w:rsidRPr="00E05EC7" w:rsidRDefault="00CB2076" w:rsidP="00CB2076">
      <w:pPr>
        <w:jc w:val="both"/>
        <w:rPr>
          <w:rFonts w:ascii="Times New Roman" w:hAnsi="Times New Roman"/>
          <w:sz w:val="24"/>
        </w:rPr>
      </w:pPr>
    </w:p>
    <w:p w14:paraId="3BDC367E" w14:textId="4F96ADB1" w:rsidR="00CB2076" w:rsidRPr="005C496C" w:rsidRDefault="00CB2076" w:rsidP="00CB2076">
      <w:pPr>
        <w:jc w:val="both"/>
        <w:rPr>
          <w:rFonts w:ascii="Times New Roman" w:hAnsi="Times New Roman"/>
          <w:b/>
          <w:bCs/>
          <w:sz w:val="24"/>
          <w:u w:val="single"/>
        </w:rPr>
      </w:pPr>
      <w:r w:rsidRPr="005C496C">
        <w:rPr>
          <w:rFonts w:ascii="Times New Roman" w:hAnsi="Times New Roman"/>
          <w:b/>
          <w:bCs/>
          <w:sz w:val="24"/>
          <w:u w:val="single"/>
        </w:rPr>
        <w:t xml:space="preserve">Svoje prijedloge i sugestije možete dostaviti putem Obrasca za sudjelovanje u javnoj raspravi i to u pisanom obliku  na adresu: </w:t>
      </w:r>
      <w:r w:rsidR="00A82812">
        <w:rPr>
          <w:rFonts w:ascii="Times New Roman" w:hAnsi="Times New Roman"/>
          <w:b/>
          <w:bCs/>
          <w:sz w:val="24"/>
          <w:u w:val="single"/>
        </w:rPr>
        <w:t>Specijalna bolnica za medicinsku rehabilitaciju Krapinske Toplice, Gajeva 2, 49217 Krapinske Toplice, Odjel za javnu nabavu, planiranje i fondove EU</w:t>
      </w:r>
      <w:r w:rsidRPr="005C496C">
        <w:rPr>
          <w:rFonts w:ascii="Times New Roman" w:hAnsi="Times New Roman"/>
          <w:b/>
          <w:bCs/>
          <w:sz w:val="24"/>
          <w:u w:val="single"/>
        </w:rPr>
        <w:t xml:space="preserve"> ili na e-mail adresu: </w:t>
      </w:r>
      <w:bookmarkStart w:id="0" w:name="_GoBack"/>
      <w:bookmarkEnd w:id="0"/>
      <w:r w:rsidR="00B303A2">
        <w:rPr>
          <w:rFonts w:ascii="Times New Roman" w:hAnsi="Times New Roman"/>
          <w:b/>
          <w:bCs/>
          <w:sz w:val="24"/>
        </w:rPr>
        <w:fldChar w:fldCharType="begin"/>
      </w:r>
      <w:r w:rsidR="00B303A2">
        <w:rPr>
          <w:rFonts w:ascii="Times New Roman" w:hAnsi="Times New Roman"/>
          <w:b/>
          <w:bCs/>
          <w:sz w:val="24"/>
        </w:rPr>
        <w:instrText xml:space="preserve"> HYPERLINK "mailto:</w:instrText>
      </w:r>
      <w:r w:rsidR="00B303A2" w:rsidRPr="00B303A2">
        <w:rPr>
          <w:rFonts w:ascii="Times New Roman" w:hAnsi="Times New Roman"/>
          <w:b/>
          <w:bCs/>
          <w:sz w:val="24"/>
        </w:rPr>
        <w:instrText>lucija.zitnik@sbkt.hr</w:instrText>
      </w:r>
      <w:r w:rsidR="00B303A2">
        <w:rPr>
          <w:rFonts w:ascii="Times New Roman" w:hAnsi="Times New Roman"/>
          <w:b/>
          <w:bCs/>
          <w:sz w:val="24"/>
        </w:rPr>
        <w:instrText xml:space="preserve">" </w:instrText>
      </w:r>
      <w:r w:rsidR="00B303A2">
        <w:rPr>
          <w:rFonts w:ascii="Times New Roman" w:hAnsi="Times New Roman"/>
          <w:b/>
          <w:bCs/>
          <w:sz w:val="24"/>
        </w:rPr>
        <w:fldChar w:fldCharType="separate"/>
      </w:r>
      <w:r w:rsidR="00B303A2" w:rsidRPr="00F544D7">
        <w:rPr>
          <w:rStyle w:val="Hyperlink"/>
          <w:rFonts w:ascii="Times New Roman" w:hAnsi="Times New Roman"/>
          <w:b/>
          <w:bCs/>
          <w:sz w:val="24"/>
        </w:rPr>
        <w:t>lucija.zitnik@sbkt.hr</w:t>
      </w:r>
      <w:r w:rsidR="00B303A2">
        <w:rPr>
          <w:rFonts w:ascii="Times New Roman" w:hAnsi="Times New Roman"/>
          <w:b/>
          <w:bCs/>
          <w:sz w:val="24"/>
        </w:rPr>
        <w:fldChar w:fldCharType="end"/>
      </w:r>
      <w:r w:rsidR="00A82812">
        <w:rPr>
          <w:rFonts w:ascii="Times New Roman" w:hAnsi="Times New Roman"/>
          <w:b/>
          <w:bCs/>
          <w:sz w:val="24"/>
        </w:rPr>
        <w:t xml:space="preserve"> </w:t>
      </w:r>
      <w:r w:rsidR="00A82812">
        <w:rPr>
          <w:rFonts w:ascii="Times New Roman" w:hAnsi="Times New Roman"/>
          <w:b/>
          <w:bCs/>
          <w:sz w:val="24"/>
          <w:u w:val="single"/>
        </w:rPr>
        <w:t xml:space="preserve"> </w:t>
      </w:r>
      <w:r w:rsidRPr="005C496C">
        <w:rPr>
          <w:rFonts w:ascii="Times New Roman" w:hAnsi="Times New Roman"/>
          <w:b/>
          <w:bCs/>
          <w:sz w:val="24"/>
          <w:u w:val="single"/>
        </w:rPr>
        <w:t>zaključno s danom 1</w:t>
      </w:r>
      <w:r w:rsidR="00B303A2">
        <w:rPr>
          <w:rFonts w:ascii="Times New Roman" w:hAnsi="Times New Roman"/>
          <w:b/>
          <w:bCs/>
          <w:sz w:val="24"/>
          <w:u w:val="single"/>
        </w:rPr>
        <w:t>0</w:t>
      </w:r>
      <w:r w:rsidRPr="005C496C">
        <w:rPr>
          <w:rFonts w:ascii="Times New Roman" w:hAnsi="Times New Roman"/>
          <w:b/>
          <w:bCs/>
          <w:sz w:val="24"/>
          <w:u w:val="single"/>
        </w:rPr>
        <w:t>. kolovoza 2026. godine.</w:t>
      </w:r>
    </w:p>
    <w:p w14:paraId="0A236275" w14:textId="77777777" w:rsidR="00CB2076" w:rsidRDefault="00CB2076" w:rsidP="00CB2076">
      <w:pPr>
        <w:jc w:val="both"/>
        <w:rPr>
          <w:rFonts w:ascii="Times New Roman" w:hAnsi="Times New Roman"/>
          <w:sz w:val="24"/>
        </w:rPr>
      </w:pPr>
    </w:p>
    <w:p w14:paraId="2656A13E" w14:textId="77777777" w:rsidR="00CB2076" w:rsidRDefault="00CB2076" w:rsidP="00CB20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E0E50" w14:textId="77777777" w:rsidR="00CB2076" w:rsidRPr="005C496C" w:rsidRDefault="00CB2076" w:rsidP="00CB20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35094E" w14:textId="77777777" w:rsidR="00A82812" w:rsidRDefault="00CB2076" w:rsidP="00A82812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E05EC7"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</w:t>
      </w:r>
      <w:r w:rsidR="00A82812">
        <w:rPr>
          <w:rFonts w:ascii="Times New Roman" w:hAnsi="Times New Roman"/>
          <w:b/>
          <w:bCs/>
          <w:sz w:val="24"/>
        </w:rPr>
        <w:t xml:space="preserve">                      Voditelj odjela za javnu nabavu,</w:t>
      </w:r>
    </w:p>
    <w:p w14:paraId="2437AF37" w14:textId="14B2D03A" w:rsidR="00CB2076" w:rsidRDefault="00A82812" w:rsidP="00A82812">
      <w:pPr>
        <w:spacing w:after="0"/>
        <w:ind w:left="4248" w:firstLine="708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planiranje i fondove EU</w:t>
      </w:r>
    </w:p>
    <w:p w14:paraId="3A99C143" w14:textId="14F79A6E" w:rsidR="00A82812" w:rsidRPr="00E05EC7" w:rsidRDefault="00A82812" w:rsidP="00A82812">
      <w:pPr>
        <w:spacing w:after="0"/>
        <w:ind w:left="4956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Maja Bratković, dipl.oec.</w:t>
      </w:r>
    </w:p>
    <w:p w14:paraId="0749844F" w14:textId="77777777" w:rsidR="00CB2076" w:rsidRPr="00E05EC7" w:rsidRDefault="00CB2076" w:rsidP="00CB2076">
      <w:pPr>
        <w:rPr>
          <w:rFonts w:ascii="Times New Roman" w:hAnsi="Times New Roman" w:cs="Times New Roman"/>
          <w:sz w:val="24"/>
          <w:szCs w:val="24"/>
        </w:rPr>
      </w:pPr>
    </w:p>
    <w:p w14:paraId="2A658E70" w14:textId="77777777" w:rsidR="00CB2076" w:rsidRPr="00E05EC7" w:rsidRDefault="00CB2076" w:rsidP="00CB2076">
      <w:pPr>
        <w:rPr>
          <w:rFonts w:ascii="Times New Roman" w:hAnsi="Times New Roman" w:cs="Times New Roman"/>
          <w:sz w:val="24"/>
          <w:szCs w:val="24"/>
        </w:rPr>
      </w:pPr>
    </w:p>
    <w:p w14:paraId="151619F5" w14:textId="77777777" w:rsidR="00CB2076" w:rsidRPr="00E05EC7" w:rsidRDefault="00CB2076" w:rsidP="00CB2076">
      <w:pPr>
        <w:rPr>
          <w:rFonts w:ascii="Times New Roman" w:hAnsi="Times New Roman" w:cs="Times New Roman"/>
          <w:sz w:val="24"/>
          <w:szCs w:val="24"/>
        </w:rPr>
      </w:pPr>
    </w:p>
    <w:p w14:paraId="0BEE997C" w14:textId="77777777" w:rsidR="00CB2076" w:rsidRPr="00E05EC7" w:rsidRDefault="00CB2076" w:rsidP="00CB2076">
      <w:pPr>
        <w:rPr>
          <w:rFonts w:ascii="Times New Roman" w:hAnsi="Times New Roman" w:cs="Times New Roman"/>
          <w:sz w:val="24"/>
          <w:szCs w:val="24"/>
        </w:rPr>
      </w:pPr>
    </w:p>
    <w:p w14:paraId="5B82D67A" w14:textId="77777777" w:rsidR="00CB2076" w:rsidRPr="00E05EC7" w:rsidRDefault="00CB2076" w:rsidP="00CB2076">
      <w:pPr>
        <w:rPr>
          <w:rFonts w:ascii="Times New Roman" w:hAnsi="Times New Roman" w:cs="Times New Roman"/>
          <w:sz w:val="24"/>
          <w:szCs w:val="24"/>
        </w:rPr>
      </w:pPr>
    </w:p>
    <w:p w14:paraId="456AFB82" w14:textId="77777777" w:rsidR="00CB2076" w:rsidRPr="00E05EC7" w:rsidRDefault="00CB2076" w:rsidP="00CB2076">
      <w:pPr>
        <w:rPr>
          <w:rFonts w:ascii="Times New Roman" w:hAnsi="Times New Roman" w:cs="Times New Roman"/>
          <w:sz w:val="24"/>
          <w:szCs w:val="24"/>
        </w:rPr>
      </w:pPr>
    </w:p>
    <w:p w14:paraId="343F875D" w14:textId="77777777" w:rsidR="00CB2076" w:rsidRPr="00E05EC7" w:rsidRDefault="00CB2076" w:rsidP="00CB2076">
      <w:pPr>
        <w:rPr>
          <w:rFonts w:ascii="Times New Roman" w:hAnsi="Times New Roman" w:cs="Times New Roman"/>
          <w:sz w:val="24"/>
          <w:szCs w:val="24"/>
        </w:rPr>
      </w:pPr>
    </w:p>
    <w:p w14:paraId="0438CC29" w14:textId="77777777" w:rsidR="00CB2076" w:rsidRPr="00E05EC7" w:rsidRDefault="00CB2076" w:rsidP="00CB2076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FCFE6A" w14:textId="77777777" w:rsidR="00CB2076" w:rsidRPr="00E05EC7" w:rsidRDefault="00CB2076" w:rsidP="00CB2076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1B8E0DB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96FBD1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4734A0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BAC4B4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18FA6A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4BAA39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CE0DE6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F7E514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1C16C4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A2499F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EF5298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407865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57992E" w14:textId="77777777" w:rsidR="00CB2076" w:rsidRPr="00E05EC7" w:rsidRDefault="00CB2076" w:rsidP="00CB20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67A456" w14:textId="631623E2" w:rsidR="00A46488" w:rsidRPr="00CB2076" w:rsidRDefault="00A46488" w:rsidP="00CB2076"/>
    <w:sectPr w:rsidR="00A46488" w:rsidRPr="00CB2076" w:rsidSect="008F5223">
      <w:headerReference w:type="first" r:id="rId9"/>
      <w:pgSz w:w="11906" w:h="16838"/>
      <w:pgMar w:top="181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5139D" w14:textId="77777777" w:rsidR="00485EC3" w:rsidRDefault="00485EC3" w:rsidP="00DA407F">
      <w:pPr>
        <w:spacing w:after="0" w:line="240" w:lineRule="auto"/>
      </w:pPr>
      <w:r>
        <w:separator/>
      </w:r>
    </w:p>
  </w:endnote>
  <w:endnote w:type="continuationSeparator" w:id="0">
    <w:p w14:paraId="211F0DCF" w14:textId="77777777" w:rsidR="00485EC3" w:rsidRDefault="00485EC3" w:rsidP="00DA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79B10" w14:textId="77777777" w:rsidR="00485EC3" w:rsidRDefault="00485EC3" w:rsidP="00DA407F">
      <w:pPr>
        <w:spacing w:after="0" w:line="240" w:lineRule="auto"/>
      </w:pPr>
      <w:r>
        <w:separator/>
      </w:r>
    </w:p>
  </w:footnote>
  <w:footnote w:type="continuationSeparator" w:id="0">
    <w:p w14:paraId="79BD3449" w14:textId="77777777" w:rsidR="00485EC3" w:rsidRDefault="00485EC3" w:rsidP="00DA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DF637" w14:textId="77777777" w:rsidR="00644986" w:rsidRPr="00644986" w:rsidRDefault="007A5FD8">
    <w:pPr>
      <w:pStyle w:val="Header"/>
      <w:rPr>
        <w14:textOutline w14:w="9525" w14:cap="rnd" w14:cmpd="sng" w14:algn="ctr">
          <w14:solidFill>
            <w14:srgbClr w14:val="009FE3"/>
          </w14:solidFill>
          <w14:prstDash w14:val="solid"/>
          <w14:bevel/>
        </w14:textOutline>
      </w:rPr>
    </w:pPr>
    <w:r w:rsidRPr="00C50BC0">
      <w:rPr>
        <w:rFonts w:ascii="Arial" w:hAnsi="Arial" w:cs="Arial"/>
        <w:b/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E4691C" wp14:editId="73A117D5">
              <wp:simplePos x="0" y="0"/>
              <wp:positionH relativeFrom="margin">
                <wp:posOffset>738505</wp:posOffset>
              </wp:positionH>
              <wp:positionV relativeFrom="page">
                <wp:posOffset>504825</wp:posOffset>
              </wp:positionV>
              <wp:extent cx="2429510" cy="1219200"/>
              <wp:effectExtent l="0" t="0" r="8890" b="0"/>
              <wp:wrapTight wrapText="bothSides">
                <wp:wrapPolygon edited="0">
                  <wp:start x="0" y="0"/>
                  <wp:lineTo x="0" y="21263"/>
                  <wp:lineTo x="21510" y="21263"/>
                  <wp:lineTo x="21510" y="0"/>
                  <wp:lineTo x="0" y="0"/>
                </wp:wrapPolygon>
              </wp:wrapTight>
              <wp:docPr id="14" name="Tekstni okvi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9510" cy="121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30445" w14:textId="77777777" w:rsidR="00644986" w:rsidRPr="0070499B" w:rsidRDefault="00644986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 xml:space="preserve">SPECIJALNA BOLNICA ZA MEDICINSKU REHABILITACIJU KRAPINSKE TOPLICE </w:t>
                          </w:r>
                        </w:p>
                        <w:p w14:paraId="74F7AEF1" w14:textId="77777777" w:rsidR="00644986" w:rsidRPr="0070499B" w:rsidRDefault="00644986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>Gajeva 2, 49217 Krapinske Toplice</w:t>
                          </w:r>
                        </w:p>
                        <w:p w14:paraId="5CFF589F" w14:textId="77777777" w:rsidR="00644986" w:rsidRPr="0070499B" w:rsidRDefault="00644986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>Tel.: 049 383 100</w:t>
                          </w:r>
                        </w:p>
                        <w:p w14:paraId="4AF7BC61" w14:textId="77777777" w:rsidR="00644986" w:rsidRPr="0070499B" w:rsidRDefault="00644986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>Faks: 049 232 140</w:t>
                          </w:r>
                        </w:p>
                        <w:p w14:paraId="1D02AF4E" w14:textId="77777777" w:rsidR="00D5713A" w:rsidRPr="0070499B" w:rsidRDefault="007A5FD8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 xml:space="preserve">E – mail: </w:t>
                          </w:r>
                          <w:r w:rsidR="00D5713A"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>info@sbkt.hr</w:t>
                          </w:r>
                        </w:p>
                        <w:p w14:paraId="0B0C038E" w14:textId="77777777" w:rsidR="00644986" w:rsidRPr="0070499B" w:rsidRDefault="00644986" w:rsidP="0064498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</w:pPr>
                          <w:r w:rsidRPr="0070499B">
                            <w:rPr>
                              <w:rFonts w:ascii="Times New Roman" w:hAnsi="Times New Roman" w:cs="Times New Roman"/>
                              <w:b/>
                              <w:color w:val="0080C0"/>
                              <w:sz w:val="18"/>
                              <w:szCs w:val="18"/>
                            </w:rPr>
                            <w:t>www.sbkt.hr</w:t>
                          </w:r>
                        </w:p>
                        <w:p w14:paraId="66F1053F" w14:textId="77777777" w:rsidR="00644986" w:rsidRPr="00C27B43" w:rsidRDefault="00644986" w:rsidP="00644986">
                          <w:pPr>
                            <w:spacing w:after="0"/>
                            <w:rPr>
                              <w:rFonts w:cstheme="minorHAnsi"/>
                              <w:b/>
                              <w:color w:val="009FE3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4" o:spid="_x0000_s1026" type="#_x0000_t202" style="position:absolute;margin-left:58.15pt;margin-top:39.75pt;width:191.3pt;height:9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" stroked="f">
              <v:textbox inset="0,0,0,0">
                <w:txbxContent>
                  <w:p w14:paraId="3BF30445" w14:textId="77777777" w:rsidR="00644986" w:rsidRPr="0070499B" w:rsidRDefault="00644986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 xml:space="preserve">SPECIJALNA BOLNICA ZA MEDICINSKU REHABILITACIJU KRAPINSKE TOPLICE </w:t>
                    </w:r>
                  </w:p>
                  <w:p w14:paraId="74F7AEF1" w14:textId="77777777" w:rsidR="00644986" w:rsidRPr="0070499B" w:rsidRDefault="00644986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>Gajeva 2, 49217 Krapinske Toplice</w:t>
                    </w:r>
                  </w:p>
                  <w:p w14:paraId="5CFF589F" w14:textId="77777777" w:rsidR="00644986" w:rsidRPr="0070499B" w:rsidRDefault="00644986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>Tel.: 049 383 100</w:t>
                    </w:r>
                  </w:p>
                  <w:p w14:paraId="4AF7BC61" w14:textId="77777777" w:rsidR="00644986" w:rsidRPr="0070499B" w:rsidRDefault="00644986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>Faks: 049 232 140</w:t>
                    </w:r>
                  </w:p>
                  <w:p w14:paraId="1D02AF4E" w14:textId="77777777" w:rsidR="00D5713A" w:rsidRPr="0070499B" w:rsidRDefault="007A5FD8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 xml:space="preserve">E – mail: </w:t>
                    </w:r>
                    <w:r w:rsidR="00D5713A"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>info@sbkt.hr</w:t>
                    </w:r>
                  </w:p>
                  <w:p w14:paraId="0B0C038E" w14:textId="77777777" w:rsidR="00644986" w:rsidRPr="0070499B" w:rsidRDefault="00644986" w:rsidP="00644986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</w:pPr>
                    <w:r w:rsidRPr="0070499B">
                      <w:rPr>
                        <w:rFonts w:ascii="Times New Roman" w:hAnsi="Times New Roman" w:cs="Times New Roman"/>
                        <w:b/>
                        <w:color w:val="0080C0"/>
                        <w:sz w:val="18"/>
                        <w:szCs w:val="18"/>
                      </w:rPr>
                      <w:t>www.sbkt.hr</w:t>
                    </w:r>
                  </w:p>
                  <w:p w14:paraId="66F1053F" w14:textId="77777777" w:rsidR="00644986" w:rsidRPr="00C27B43" w:rsidRDefault="00644986" w:rsidP="00644986">
                    <w:pPr>
                      <w:spacing w:after="0"/>
                      <w:rPr>
                        <w:rFonts w:cstheme="minorHAnsi"/>
                        <w:b/>
                        <w:color w:val="009FE3"/>
                        <w:sz w:val="16"/>
                      </w:rPr>
                    </w:pPr>
                  </w:p>
                </w:txbxContent>
              </v:textbox>
              <w10:wrap type="tight" anchorx="margin" anchory="page"/>
            </v:shape>
          </w:pict>
        </mc:Fallback>
      </mc:AlternateContent>
    </w:r>
    <w:r w:rsidR="006B523C">
      <w:rPr>
        <w:noProof/>
        <w:lang w:eastAsia="hr-HR"/>
      </w:rPr>
      <w:drawing>
        <wp:inline distT="0" distB="0" distL="0" distR="0" wp14:anchorId="061C3D38" wp14:editId="0465441F">
          <wp:extent cx="533400" cy="1095375"/>
          <wp:effectExtent l="0" t="0" r="0" b="9525"/>
          <wp:docPr id="1" name="Slika 1" descr="sbkt_logo_110_53_p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bkt_logo_110_53_plav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787E" w:rsidRPr="006F76CA">
      <w:rPr>
        <w:rFonts w:ascii="Times New Roman" w:hAnsi="Times New Roman" w:cs="Times New Roman"/>
        <w:sz w:val="18"/>
        <w:szCs w:val="18"/>
        <w14:textOutline w14:w="9525" w14:cap="rnd" w14:cmpd="sng" w14:algn="ctr">
          <w14:solidFill>
            <w14:srgbClr w14:val="009FE3"/>
          </w14:solidFill>
          <w14:prstDash w14:val="solid"/>
          <w14:bevel/>
        </w14:textOutline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540"/>
    <w:multiLevelType w:val="hybridMultilevel"/>
    <w:tmpl w:val="E9D2A74A"/>
    <w:lvl w:ilvl="0" w:tplc="31829852">
      <w:start w:val="3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C58"/>
    <w:multiLevelType w:val="hybridMultilevel"/>
    <w:tmpl w:val="734CB982"/>
    <w:lvl w:ilvl="0" w:tplc="AF189E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161336"/>
    <w:multiLevelType w:val="hybridMultilevel"/>
    <w:tmpl w:val="1B4EF556"/>
    <w:lvl w:ilvl="0" w:tplc="9CE43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66A4E"/>
    <w:multiLevelType w:val="hybridMultilevel"/>
    <w:tmpl w:val="F7B466FA"/>
    <w:lvl w:ilvl="0" w:tplc="AF189E6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6450D1"/>
    <w:multiLevelType w:val="hybridMultilevel"/>
    <w:tmpl w:val="E266211A"/>
    <w:lvl w:ilvl="0" w:tplc="AF189E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166EE"/>
    <w:multiLevelType w:val="hybridMultilevel"/>
    <w:tmpl w:val="0BBEF64A"/>
    <w:lvl w:ilvl="0" w:tplc="0F2A34D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b/>
        <w:sz w:val="28"/>
      </w:rPr>
    </w:lvl>
    <w:lvl w:ilvl="2" w:tplc="F50A060A">
      <w:start w:val="1"/>
      <w:numFmt w:val="lowerLetter"/>
      <w:lvlText w:val="%3)"/>
      <w:lvlJc w:val="left"/>
      <w:pPr>
        <w:tabs>
          <w:tab w:val="num" w:pos="2400"/>
        </w:tabs>
        <w:ind w:left="2400" w:hanging="360"/>
      </w:pPr>
      <w:rPr>
        <w:rFonts w:cs="Times New Roman" w:hint="default"/>
        <w:b w:val="0"/>
        <w:sz w:val="22"/>
        <w:szCs w:val="22"/>
      </w:rPr>
    </w:lvl>
    <w:lvl w:ilvl="3" w:tplc="0EECDA8A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  <w:sz w:val="22"/>
        <w:szCs w:val="22"/>
      </w:rPr>
    </w:lvl>
    <w:lvl w:ilvl="4" w:tplc="018CD8C4">
      <w:start w:val="4"/>
      <w:numFmt w:val="decimal"/>
      <w:lvlText w:val="%5."/>
      <w:lvlJc w:val="left"/>
      <w:pPr>
        <w:tabs>
          <w:tab w:val="num" w:pos="3660"/>
        </w:tabs>
        <w:ind w:left="3660" w:hanging="360"/>
      </w:pPr>
      <w:rPr>
        <w:rFonts w:cs="Times New Roman" w:hint="default"/>
        <w:b/>
        <w:sz w:val="28"/>
        <w:szCs w:val="28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6">
    <w:nsid w:val="1BE85704"/>
    <w:multiLevelType w:val="hybridMultilevel"/>
    <w:tmpl w:val="DC14A7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DC3668"/>
    <w:multiLevelType w:val="hybridMultilevel"/>
    <w:tmpl w:val="C2FE0052"/>
    <w:lvl w:ilvl="0" w:tplc="1ABA905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F4FE3"/>
    <w:multiLevelType w:val="hybridMultilevel"/>
    <w:tmpl w:val="9B6637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6E4DA3"/>
    <w:multiLevelType w:val="hybridMultilevel"/>
    <w:tmpl w:val="995856F4"/>
    <w:lvl w:ilvl="0" w:tplc="AF189E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A813425"/>
    <w:multiLevelType w:val="hybridMultilevel"/>
    <w:tmpl w:val="AE4E6858"/>
    <w:lvl w:ilvl="0" w:tplc="791CC9D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535D74"/>
    <w:multiLevelType w:val="hybridMultilevel"/>
    <w:tmpl w:val="01ECF73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E6F6497"/>
    <w:multiLevelType w:val="hybridMultilevel"/>
    <w:tmpl w:val="8C8A0F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392AC6"/>
    <w:multiLevelType w:val="hybridMultilevel"/>
    <w:tmpl w:val="6540C4A8"/>
    <w:lvl w:ilvl="0" w:tplc="BC0CC3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273F24"/>
    <w:multiLevelType w:val="hybridMultilevel"/>
    <w:tmpl w:val="2B047CCA"/>
    <w:lvl w:ilvl="0" w:tplc="AF189E6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2A07C8"/>
    <w:multiLevelType w:val="hybridMultilevel"/>
    <w:tmpl w:val="E15C2C26"/>
    <w:lvl w:ilvl="0" w:tplc="AF189E6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AB3502E"/>
    <w:multiLevelType w:val="hybridMultilevel"/>
    <w:tmpl w:val="E21493CC"/>
    <w:lvl w:ilvl="0" w:tplc="DAF4838A">
      <w:start w:val="1"/>
      <w:numFmt w:val="bullet"/>
      <w:lvlText w:val="-"/>
      <w:lvlJc w:val="left"/>
      <w:pPr>
        <w:ind w:left="340" w:hanging="34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D4575E3"/>
    <w:multiLevelType w:val="hybridMultilevel"/>
    <w:tmpl w:val="2BE457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23816"/>
    <w:multiLevelType w:val="hybridMultilevel"/>
    <w:tmpl w:val="CA74519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7754BBD"/>
    <w:multiLevelType w:val="hybridMultilevel"/>
    <w:tmpl w:val="6FA69668"/>
    <w:lvl w:ilvl="0" w:tplc="05CEF2E2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0">
    <w:nsid w:val="6A307408"/>
    <w:multiLevelType w:val="hybridMultilevel"/>
    <w:tmpl w:val="483EDCC2"/>
    <w:lvl w:ilvl="0" w:tplc="041A000F">
      <w:start w:val="1"/>
      <w:numFmt w:val="decimal"/>
      <w:lvlText w:val="%1."/>
      <w:lvlJc w:val="left"/>
      <w:pPr>
        <w:ind w:left="1420" w:hanging="360"/>
      </w:pPr>
    </w:lvl>
    <w:lvl w:ilvl="1" w:tplc="041A0019" w:tentative="1">
      <w:start w:val="1"/>
      <w:numFmt w:val="lowerLetter"/>
      <w:lvlText w:val="%2."/>
      <w:lvlJc w:val="left"/>
      <w:pPr>
        <w:ind w:left="2140" w:hanging="360"/>
      </w:pPr>
    </w:lvl>
    <w:lvl w:ilvl="2" w:tplc="041A001B" w:tentative="1">
      <w:start w:val="1"/>
      <w:numFmt w:val="lowerRoman"/>
      <w:lvlText w:val="%3."/>
      <w:lvlJc w:val="right"/>
      <w:pPr>
        <w:ind w:left="2860" w:hanging="180"/>
      </w:pPr>
    </w:lvl>
    <w:lvl w:ilvl="3" w:tplc="041A000F" w:tentative="1">
      <w:start w:val="1"/>
      <w:numFmt w:val="decimal"/>
      <w:lvlText w:val="%4."/>
      <w:lvlJc w:val="left"/>
      <w:pPr>
        <w:ind w:left="3580" w:hanging="360"/>
      </w:pPr>
    </w:lvl>
    <w:lvl w:ilvl="4" w:tplc="041A0019" w:tentative="1">
      <w:start w:val="1"/>
      <w:numFmt w:val="lowerLetter"/>
      <w:lvlText w:val="%5."/>
      <w:lvlJc w:val="left"/>
      <w:pPr>
        <w:ind w:left="4300" w:hanging="360"/>
      </w:pPr>
    </w:lvl>
    <w:lvl w:ilvl="5" w:tplc="041A001B" w:tentative="1">
      <w:start w:val="1"/>
      <w:numFmt w:val="lowerRoman"/>
      <w:lvlText w:val="%6."/>
      <w:lvlJc w:val="right"/>
      <w:pPr>
        <w:ind w:left="5020" w:hanging="180"/>
      </w:pPr>
    </w:lvl>
    <w:lvl w:ilvl="6" w:tplc="041A000F" w:tentative="1">
      <w:start w:val="1"/>
      <w:numFmt w:val="decimal"/>
      <w:lvlText w:val="%7."/>
      <w:lvlJc w:val="left"/>
      <w:pPr>
        <w:ind w:left="5740" w:hanging="360"/>
      </w:pPr>
    </w:lvl>
    <w:lvl w:ilvl="7" w:tplc="041A0019" w:tentative="1">
      <w:start w:val="1"/>
      <w:numFmt w:val="lowerLetter"/>
      <w:lvlText w:val="%8."/>
      <w:lvlJc w:val="left"/>
      <w:pPr>
        <w:ind w:left="6460" w:hanging="360"/>
      </w:pPr>
    </w:lvl>
    <w:lvl w:ilvl="8" w:tplc="041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1">
    <w:nsid w:val="6E7B2622"/>
    <w:multiLevelType w:val="hybridMultilevel"/>
    <w:tmpl w:val="911C5482"/>
    <w:lvl w:ilvl="0" w:tplc="AF189E6A">
      <w:start w:val="1"/>
      <w:numFmt w:val="bullet"/>
      <w:lvlText w:val="-"/>
      <w:lvlJc w:val="left"/>
      <w:pPr>
        <w:ind w:left="70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2">
    <w:nsid w:val="72A04635"/>
    <w:multiLevelType w:val="hybridMultilevel"/>
    <w:tmpl w:val="F53EF6B6"/>
    <w:lvl w:ilvl="0" w:tplc="E2927BE2">
      <w:start w:val="5"/>
      <w:numFmt w:val="bullet"/>
      <w:lvlText w:val="-"/>
      <w:lvlJc w:val="left"/>
      <w:pPr>
        <w:ind w:left="17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>
    <w:nsid w:val="73364043"/>
    <w:multiLevelType w:val="hybridMultilevel"/>
    <w:tmpl w:val="0D92E70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66832DA"/>
    <w:multiLevelType w:val="hybridMultilevel"/>
    <w:tmpl w:val="728E1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FE148D"/>
    <w:multiLevelType w:val="hybridMultilevel"/>
    <w:tmpl w:val="A0CE9A8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CEE0C14"/>
    <w:multiLevelType w:val="hybridMultilevel"/>
    <w:tmpl w:val="483EDCC2"/>
    <w:lvl w:ilvl="0" w:tplc="041A000F">
      <w:start w:val="1"/>
      <w:numFmt w:val="decimal"/>
      <w:lvlText w:val="%1."/>
      <w:lvlJc w:val="left"/>
      <w:pPr>
        <w:ind w:left="1420" w:hanging="360"/>
      </w:pPr>
    </w:lvl>
    <w:lvl w:ilvl="1" w:tplc="041A0019" w:tentative="1">
      <w:start w:val="1"/>
      <w:numFmt w:val="lowerLetter"/>
      <w:lvlText w:val="%2."/>
      <w:lvlJc w:val="left"/>
      <w:pPr>
        <w:ind w:left="2140" w:hanging="360"/>
      </w:pPr>
    </w:lvl>
    <w:lvl w:ilvl="2" w:tplc="041A001B" w:tentative="1">
      <w:start w:val="1"/>
      <w:numFmt w:val="lowerRoman"/>
      <w:lvlText w:val="%3."/>
      <w:lvlJc w:val="right"/>
      <w:pPr>
        <w:ind w:left="2860" w:hanging="180"/>
      </w:pPr>
    </w:lvl>
    <w:lvl w:ilvl="3" w:tplc="041A000F" w:tentative="1">
      <w:start w:val="1"/>
      <w:numFmt w:val="decimal"/>
      <w:lvlText w:val="%4."/>
      <w:lvlJc w:val="left"/>
      <w:pPr>
        <w:ind w:left="3580" w:hanging="360"/>
      </w:pPr>
    </w:lvl>
    <w:lvl w:ilvl="4" w:tplc="041A0019" w:tentative="1">
      <w:start w:val="1"/>
      <w:numFmt w:val="lowerLetter"/>
      <w:lvlText w:val="%5."/>
      <w:lvlJc w:val="left"/>
      <w:pPr>
        <w:ind w:left="4300" w:hanging="360"/>
      </w:pPr>
    </w:lvl>
    <w:lvl w:ilvl="5" w:tplc="041A001B" w:tentative="1">
      <w:start w:val="1"/>
      <w:numFmt w:val="lowerRoman"/>
      <w:lvlText w:val="%6."/>
      <w:lvlJc w:val="right"/>
      <w:pPr>
        <w:ind w:left="5020" w:hanging="180"/>
      </w:pPr>
    </w:lvl>
    <w:lvl w:ilvl="6" w:tplc="041A000F" w:tentative="1">
      <w:start w:val="1"/>
      <w:numFmt w:val="decimal"/>
      <w:lvlText w:val="%7."/>
      <w:lvlJc w:val="left"/>
      <w:pPr>
        <w:ind w:left="5740" w:hanging="360"/>
      </w:pPr>
    </w:lvl>
    <w:lvl w:ilvl="7" w:tplc="041A0019" w:tentative="1">
      <w:start w:val="1"/>
      <w:numFmt w:val="lowerLetter"/>
      <w:lvlText w:val="%8."/>
      <w:lvlJc w:val="left"/>
      <w:pPr>
        <w:ind w:left="6460" w:hanging="360"/>
      </w:pPr>
    </w:lvl>
    <w:lvl w:ilvl="8" w:tplc="041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7">
    <w:nsid w:val="7F790A15"/>
    <w:multiLevelType w:val="hybridMultilevel"/>
    <w:tmpl w:val="2BD282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7"/>
  </w:num>
  <w:num w:numId="4">
    <w:abstractNumId w:val="2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8"/>
  </w:num>
  <w:num w:numId="8">
    <w:abstractNumId w:val="3"/>
  </w:num>
  <w:num w:numId="9">
    <w:abstractNumId w:val="1"/>
  </w:num>
  <w:num w:numId="10">
    <w:abstractNumId w:val="27"/>
  </w:num>
  <w:num w:numId="11">
    <w:abstractNumId w:val="25"/>
  </w:num>
  <w:num w:numId="12">
    <w:abstractNumId w:val="15"/>
  </w:num>
  <w:num w:numId="13">
    <w:abstractNumId w:val="1"/>
  </w:num>
  <w:num w:numId="14">
    <w:abstractNumId w:val="1"/>
  </w:num>
  <w:num w:numId="15">
    <w:abstractNumId w:val="3"/>
  </w:num>
  <w:num w:numId="16">
    <w:abstractNumId w:val="13"/>
  </w:num>
  <w:num w:numId="17">
    <w:abstractNumId w:val="23"/>
  </w:num>
  <w:num w:numId="18">
    <w:abstractNumId w:val="11"/>
  </w:num>
  <w:num w:numId="19">
    <w:abstractNumId w:val="14"/>
  </w:num>
  <w:num w:numId="20">
    <w:abstractNumId w:val="9"/>
  </w:num>
  <w:num w:numId="21">
    <w:abstractNumId w:val="21"/>
  </w:num>
  <w:num w:numId="22">
    <w:abstractNumId w:val="26"/>
  </w:num>
  <w:num w:numId="23">
    <w:abstractNumId w:val="20"/>
  </w:num>
  <w:num w:numId="24">
    <w:abstractNumId w:val="10"/>
  </w:num>
  <w:num w:numId="25">
    <w:abstractNumId w:val="0"/>
  </w:num>
  <w:num w:numId="26">
    <w:abstractNumId w:val="16"/>
  </w:num>
  <w:num w:numId="27">
    <w:abstractNumId w:val="4"/>
  </w:num>
  <w:num w:numId="28">
    <w:abstractNumId w:val="8"/>
  </w:num>
  <w:num w:numId="29">
    <w:abstractNumId w:val="6"/>
  </w:num>
  <w:num w:numId="30">
    <w:abstractNumId w:val="12"/>
  </w:num>
  <w:num w:numId="31">
    <w:abstractNumId w:val="19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B4"/>
    <w:rsid w:val="00023BBC"/>
    <w:rsid w:val="00033AC6"/>
    <w:rsid w:val="00044549"/>
    <w:rsid w:val="00047430"/>
    <w:rsid w:val="0007436F"/>
    <w:rsid w:val="00077BE5"/>
    <w:rsid w:val="000834D4"/>
    <w:rsid w:val="00094328"/>
    <w:rsid w:val="000A25A1"/>
    <w:rsid w:val="000C3CDC"/>
    <w:rsid w:val="000C6774"/>
    <w:rsid w:val="000C6B16"/>
    <w:rsid w:val="000D1F5B"/>
    <w:rsid w:val="000D268F"/>
    <w:rsid w:val="000E771E"/>
    <w:rsid w:val="0010269E"/>
    <w:rsid w:val="00106191"/>
    <w:rsid w:val="00117734"/>
    <w:rsid w:val="0011787F"/>
    <w:rsid w:val="001211A7"/>
    <w:rsid w:val="001234A2"/>
    <w:rsid w:val="00132F99"/>
    <w:rsid w:val="001544ED"/>
    <w:rsid w:val="00165470"/>
    <w:rsid w:val="001A129E"/>
    <w:rsid w:val="001A3A3C"/>
    <w:rsid w:val="001B6C90"/>
    <w:rsid w:val="001C00DA"/>
    <w:rsid w:val="001D787E"/>
    <w:rsid w:val="001E4C9D"/>
    <w:rsid w:val="001E6CCE"/>
    <w:rsid w:val="001F0FA5"/>
    <w:rsid w:val="001F29A1"/>
    <w:rsid w:val="001F32DF"/>
    <w:rsid w:val="00202648"/>
    <w:rsid w:val="00205EBA"/>
    <w:rsid w:val="00207EF8"/>
    <w:rsid w:val="00217019"/>
    <w:rsid w:val="002245BB"/>
    <w:rsid w:val="00233974"/>
    <w:rsid w:val="00244FC8"/>
    <w:rsid w:val="002508AF"/>
    <w:rsid w:val="0026494C"/>
    <w:rsid w:val="00266096"/>
    <w:rsid w:val="002667A6"/>
    <w:rsid w:val="00270F15"/>
    <w:rsid w:val="002843D3"/>
    <w:rsid w:val="00291E8F"/>
    <w:rsid w:val="00294ECA"/>
    <w:rsid w:val="002959BF"/>
    <w:rsid w:val="002A1136"/>
    <w:rsid w:val="002A2391"/>
    <w:rsid w:val="002A2968"/>
    <w:rsid w:val="002A3DBB"/>
    <w:rsid w:val="002C2095"/>
    <w:rsid w:val="002C3FD8"/>
    <w:rsid w:val="002C6CB9"/>
    <w:rsid w:val="002D11EF"/>
    <w:rsid w:val="002D19B6"/>
    <w:rsid w:val="002D5632"/>
    <w:rsid w:val="002E520E"/>
    <w:rsid w:val="002F5C35"/>
    <w:rsid w:val="002F7A5D"/>
    <w:rsid w:val="003307CC"/>
    <w:rsid w:val="003372AB"/>
    <w:rsid w:val="00342B94"/>
    <w:rsid w:val="003443AF"/>
    <w:rsid w:val="0036559B"/>
    <w:rsid w:val="003A4A05"/>
    <w:rsid w:val="003B4A47"/>
    <w:rsid w:val="003C778D"/>
    <w:rsid w:val="003D1E2A"/>
    <w:rsid w:val="003E4561"/>
    <w:rsid w:val="003E705A"/>
    <w:rsid w:val="00407F31"/>
    <w:rsid w:val="00410785"/>
    <w:rsid w:val="004152DD"/>
    <w:rsid w:val="00436B09"/>
    <w:rsid w:val="0044095E"/>
    <w:rsid w:val="004440FC"/>
    <w:rsid w:val="00444284"/>
    <w:rsid w:val="004530D2"/>
    <w:rsid w:val="00474A8B"/>
    <w:rsid w:val="00485EC3"/>
    <w:rsid w:val="004861F3"/>
    <w:rsid w:val="00490EF0"/>
    <w:rsid w:val="004A7C6E"/>
    <w:rsid w:val="004B1836"/>
    <w:rsid w:val="004B36EC"/>
    <w:rsid w:val="004B525D"/>
    <w:rsid w:val="004B6767"/>
    <w:rsid w:val="004C634D"/>
    <w:rsid w:val="004D0AF5"/>
    <w:rsid w:val="004D3A9D"/>
    <w:rsid w:val="004D490A"/>
    <w:rsid w:val="004E3871"/>
    <w:rsid w:val="005069C2"/>
    <w:rsid w:val="005338FD"/>
    <w:rsid w:val="00537442"/>
    <w:rsid w:val="00563BB4"/>
    <w:rsid w:val="0058189F"/>
    <w:rsid w:val="00584B64"/>
    <w:rsid w:val="00584C8E"/>
    <w:rsid w:val="005C29AA"/>
    <w:rsid w:val="005D1EAD"/>
    <w:rsid w:val="005D2753"/>
    <w:rsid w:val="005E3AAB"/>
    <w:rsid w:val="005E70DF"/>
    <w:rsid w:val="005F5E1E"/>
    <w:rsid w:val="006078FB"/>
    <w:rsid w:val="00611E3D"/>
    <w:rsid w:val="006208A3"/>
    <w:rsid w:val="00620B2B"/>
    <w:rsid w:val="00625021"/>
    <w:rsid w:val="00640BD3"/>
    <w:rsid w:val="00644986"/>
    <w:rsid w:val="006640DE"/>
    <w:rsid w:val="006641FE"/>
    <w:rsid w:val="00665AA1"/>
    <w:rsid w:val="0067129E"/>
    <w:rsid w:val="006723EC"/>
    <w:rsid w:val="006816F6"/>
    <w:rsid w:val="00691D3D"/>
    <w:rsid w:val="00695DC0"/>
    <w:rsid w:val="006A607D"/>
    <w:rsid w:val="006A66A6"/>
    <w:rsid w:val="006B523C"/>
    <w:rsid w:val="006C14E0"/>
    <w:rsid w:val="006C3865"/>
    <w:rsid w:val="006C452F"/>
    <w:rsid w:val="006C7845"/>
    <w:rsid w:val="006D5899"/>
    <w:rsid w:val="006E1B0F"/>
    <w:rsid w:val="006F603C"/>
    <w:rsid w:val="006F76CA"/>
    <w:rsid w:val="0070293E"/>
    <w:rsid w:val="0070499B"/>
    <w:rsid w:val="00706CF9"/>
    <w:rsid w:val="0070729A"/>
    <w:rsid w:val="00712063"/>
    <w:rsid w:val="00720759"/>
    <w:rsid w:val="00723FA4"/>
    <w:rsid w:val="007242CA"/>
    <w:rsid w:val="00724C6A"/>
    <w:rsid w:val="00727FBC"/>
    <w:rsid w:val="00736900"/>
    <w:rsid w:val="007403DA"/>
    <w:rsid w:val="00771BBF"/>
    <w:rsid w:val="007779A2"/>
    <w:rsid w:val="0079214E"/>
    <w:rsid w:val="007A5FD8"/>
    <w:rsid w:val="007B0EAD"/>
    <w:rsid w:val="007C1992"/>
    <w:rsid w:val="007C5645"/>
    <w:rsid w:val="007D4D0D"/>
    <w:rsid w:val="007D68B0"/>
    <w:rsid w:val="007E4ACC"/>
    <w:rsid w:val="007E4FDA"/>
    <w:rsid w:val="007E51FE"/>
    <w:rsid w:val="007E59DB"/>
    <w:rsid w:val="007F3075"/>
    <w:rsid w:val="007F46EA"/>
    <w:rsid w:val="007F589E"/>
    <w:rsid w:val="00803D59"/>
    <w:rsid w:val="0080570F"/>
    <w:rsid w:val="008179AB"/>
    <w:rsid w:val="00847E20"/>
    <w:rsid w:val="00852606"/>
    <w:rsid w:val="00853639"/>
    <w:rsid w:val="00857AC7"/>
    <w:rsid w:val="008627D7"/>
    <w:rsid w:val="0088093A"/>
    <w:rsid w:val="00892B28"/>
    <w:rsid w:val="008A525A"/>
    <w:rsid w:val="008A5F25"/>
    <w:rsid w:val="008B1BD4"/>
    <w:rsid w:val="008B1E2D"/>
    <w:rsid w:val="008C581F"/>
    <w:rsid w:val="008F5223"/>
    <w:rsid w:val="009051AB"/>
    <w:rsid w:val="00920361"/>
    <w:rsid w:val="0092302B"/>
    <w:rsid w:val="00933B0A"/>
    <w:rsid w:val="00933DB8"/>
    <w:rsid w:val="00940F17"/>
    <w:rsid w:val="00943E24"/>
    <w:rsid w:val="009457EC"/>
    <w:rsid w:val="00950A43"/>
    <w:rsid w:val="00985CD7"/>
    <w:rsid w:val="009A7466"/>
    <w:rsid w:val="009B0A04"/>
    <w:rsid w:val="009B1803"/>
    <w:rsid w:val="009D4E1E"/>
    <w:rsid w:val="009E068B"/>
    <w:rsid w:val="009E36BD"/>
    <w:rsid w:val="009E6D99"/>
    <w:rsid w:val="009F02FD"/>
    <w:rsid w:val="00A12BEE"/>
    <w:rsid w:val="00A20E4B"/>
    <w:rsid w:val="00A21F1D"/>
    <w:rsid w:val="00A30091"/>
    <w:rsid w:val="00A3436C"/>
    <w:rsid w:val="00A37591"/>
    <w:rsid w:val="00A46488"/>
    <w:rsid w:val="00A52AD4"/>
    <w:rsid w:val="00A52DF2"/>
    <w:rsid w:val="00A66B17"/>
    <w:rsid w:val="00A82812"/>
    <w:rsid w:val="00A86B7F"/>
    <w:rsid w:val="00A9596F"/>
    <w:rsid w:val="00A97D29"/>
    <w:rsid w:val="00AA5B95"/>
    <w:rsid w:val="00AA6EB2"/>
    <w:rsid w:val="00AB1A1B"/>
    <w:rsid w:val="00AB7362"/>
    <w:rsid w:val="00AB7B72"/>
    <w:rsid w:val="00AC0482"/>
    <w:rsid w:val="00AD2DA3"/>
    <w:rsid w:val="00AE059D"/>
    <w:rsid w:val="00AE6537"/>
    <w:rsid w:val="00AF0D40"/>
    <w:rsid w:val="00AF507C"/>
    <w:rsid w:val="00B035FE"/>
    <w:rsid w:val="00B10516"/>
    <w:rsid w:val="00B16227"/>
    <w:rsid w:val="00B262EB"/>
    <w:rsid w:val="00B303A2"/>
    <w:rsid w:val="00B4586F"/>
    <w:rsid w:val="00B45953"/>
    <w:rsid w:val="00B5441A"/>
    <w:rsid w:val="00B607BD"/>
    <w:rsid w:val="00B64F96"/>
    <w:rsid w:val="00B65450"/>
    <w:rsid w:val="00B65724"/>
    <w:rsid w:val="00B741AE"/>
    <w:rsid w:val="00BA2E8D"/>
    <w:rsid w:val="00BA3C80"/>
    <w:rsid w:val="00BB64CD"/>
    <w:rsid w:val="00BC0A6F"/>
    <w:rsid w:val="00BC235D"/>
    <w:rsid w:val="00BE204D"/>
    <w:rsid w:val="00BF2A79"/>
    <w:rsid w:val="00BF4A0D"/>
    <w:rsid w:val="00C058B8"/>
    <w:rsid w:val="00C06C01"/>
    <w:rsid w:val="00C10276"/>
    <w:rsid w:val="00C27B43"/>
    <w:rsid w:val="00C3761F"/>
    <w:rsid w:val="00C40714"/>
    <w:rsid w:val="00C46FD2"/>
    <w:rsid w:val="00C50BC0"/>
    <w:rsid w:val="00C64326"/>
    <w:rsid w:val="00C86A88"/>
    <w:rsid w:val="00C87F48"/>
    <w:rsid w:val="00C927B5"/>
    <w:rsid w:val="00CB2076"/>
    <w:rsid w:val="00CB31E9"/>
    <w:rsid w:val="00CB417B"/>
    <w:rsid w:val="00CC069F"/>
    <w:rsid w:val="00CC4374"/>
    <w:rsid w:val="00CC7B04"/>
    <w:rsid w:val="00CD3B9F"/>
    <w:rsid w:val="00CD5A2E"/>
    <w:rsid w:val="00CD6DDC"/>
    <w:rsid w:val="00CE4BAE"/>
    <w:rsid w:val="00CE779D"/>
    <w:rsid w:val="00D21656"/>
    <w:rsid w:val="00D22C9E"/>
    <w:rsid w:val="00D23169"/>
    <w:rsid w:val="00D24890"/>
    <w:rsid w:val="00D27984"/>
    <w:rsid w:val="00D50EAA"/>
    <w:rsid w:val="00D5713A"/>
    <w:rsid w:val="00D61A28"/>
    <w:rsid w:val="00D647C0"/>
    <w:rsid w:val="00D76264"/>
    <w:rsid w:val="00D87F75"/>
    <w:rsid w:val="00D90DC3"/>
    <w:rsid w:val="00D94291"/>
    <w:rsid w:val="00D95A3D"/>
    <w:rsid w:val="00DA407F"/>
    <w:rsid w:val="00DB3B03"/>
    <w:rsid w:val="00DB47A6"/>
    <w:rsid w:val="00DC34C3"/>
    <w:rsid w:val="00DC36AD"/>
    <w:rsid w:val="00DD286D"/>
    <w:rsid w:val="00DD2A8F"/>
    <w:rsid w:val="00DD46AC"/>
    <w:rsid w:val="00DE1F23"/>
    <w:rsid w:val="00DE2A18"/>
    <w:rsid w:val="00DE4E71"/>
    <w:rsid w:val="00DE6C26"/>
    <w:rsid w:val="00DE7C67"/>
    <w:rsid w:val="00E12400"/>
    <w:rsid w:val="00E377A0"/>
    <w:rsid w:val="00E41313"/>
    <w:rsid w:val="00E41CFF"/>
    <w:rsid w:val="00E43446"/>
    <w:rsid w:val="00E56DEE"/>
    <w:rsid w:val="00E576A1"/>
    <w:rsid w:val="00E57BEA"/>
    <w:rsid w:val="00E62A9F"/>
    <w:rsid w:val="00E81E98"/>
    <w:rsid w:val="00E8289D"/>
    <w:rsid w:val="00E8428A"/>
    <w:rsid w:val="00E90A5D"/>
    <w:rsid w:val="00E92526"/>
    <w:rsid w:val="00E954E9"/>
    <w:rsid w:val="00E96E84"/>
    <w:rsid w:val="00E97E66"/>
    <w:rsid w:val="00EA738A"/>
    <w:rsid w:val="00EB7751"/>
    <w:rsid w:val="00EC15D8"/>
    <w:rsid w:val="00ED4124"/>
    <w:rsid w:val="00EF7CC0"/>
    <w:rsid w:val="00F00683"/>
    <w:rsid w:val="00F11B8B"/>
    <w:rsid w:val="00F1284A"/>
    <w:rsid w:val="00F2164E"/>
    <w:rsid w:val="00F2424A"/>
    <w:rsid w:val="00F24A2A"/>
    <w:rsid w:val="00F3019F"/>
    <w:rsid w:val="00F32DFA"/>
    <w:rsid w:val="00F44C52"/>
    <w:rsid w:val="00F47A08"/>
    <w:rsid w:val="00F60599"/>
    <w:rsid w:val="00F63569"/>
    <w:rsid w:val="00F86E62"/>
    <w:rsid w:val="00F921A1"/>
    <w:rsid w:val="00FA6261"/>
    <w:rsid w:val="00FB0318"/>
    <w:rsid w:val="00FB3F11"/>
    <w:rsid w:val="00FC2EC5"/>
    <w:rsid w:val="00FD2396"/>
    <w:rsid w:val="00FD55B8"/>
    <w:rsid w:val="00FE7890"/>
    <w:rsid w:val="00FF29AE"/>
    <w:rsid w:val="00FF576D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8A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44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E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2E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E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40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07F"/>
  </w:style>
  <w:style w:type="paragraph" w:styleId="Footer">
    <w:name w:val="footer"/>
    <w:basedOn w:val="Normal"/>
    <w:link w:val="FooterChar"/>
    <w:uiPriority w:val="99"/>
    <w:unhideWhenUsed/>
    <w:rsid w:val="00DA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07F"/>
  </w:style>
  <w:style w:type="paragraph" w:customStyle="1" w:styleId="Default">
    <w:name w:val="Default"/>
    <w:rsid w:val="005374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374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A4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B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44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E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2E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E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40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07F"/>
  </w:style>
  <w:style w:type="paragraph" w:styleId="Footer">
    <w:name w:val="footer"/>
    <w:basedOn w:val="Normal"/>
    <w:link w:val="FooterChar"/>
    <w:uiPriority w:val="99"/>
    <w:unhideWhenUsed/>
    <w:rsid w:val="00DA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07F"/>
  </w:style>
  <w:style w:type="paragraph" w:customStyle="1" w:styleId="Default">
    <w:name w:val="Default"/>
    <w:rsid w:val="005374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374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A4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B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0" tIns="0" rIns="0" bIns="0" anchor="t" anchorCtr="0" upright="1">
        <a:noAutofit/>
      </a:bodyPr>
      <a:lstStyle/>
    </a:tx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336A-BD86-4F0C-91FE-E0243273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SBKT</dc:creator>
  <cp:lastModifiedBy>Maja Bratković</cp:lastModifiedBy>
  <cp:revision>3</cp:revision>
  <cp:lastPrinted>2023-06-07T07:40:00Z</cp:lastPrinted>
  <dcterms:created xsi:type="dcterms:W3CDTF">2026-07-24T12:16:00Z</dcterms:created>
  <dcterms:modified xsi:type="dcterms:W3CDTF">2026-07-24T12:21:00Z</dcterms:modified>
</cp:coreProperties>
</file>